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91" w:rsidRPr="009D4FB4" w:rsidRDefault="005A3F91" w:rsidP="009D4FB4">
      <w:pPr>
        <w:spacing w:after="0" w:line="240" w:lineRule="auto"/>
        <w:rPr>
          <w:sz w:val="28"/>
          <w:szCs w:val="28"/>
        </w:rPr>
      </w:pPr>
    </w:p>
    <w:p w:rsidR="005A3F91" w:rsidRPr="009D4FB4" w:rsidRDefault="009D4FB4" w:rsidP="009D4FB4">
      <w:pPr>
        <w:spacing w:after="0" w:line="240" w:lineRule="auto"/>
        <w:rPr>
          <w:sz w:val="28"/>
          <w:szCs w:val="28"/>
        </w:rPr>
      </w:pPr>
      <w:r w:rsidRPr="009D4FB4">
        <w:rPr>
          <w:b/>
          <w:color w:val="000000"/>
          <w:sz w:val="28"/>
          <w:szCs w:val="28"/>
        </w:rPr>
        <w:t>Қазақстан Республикасының 2015-2025 жылдарға арналған сыбайлас жемқорлыққа қарсы стратегиясы туралы</w:t>
      </w:r>
    </w:p>
    <w:p w:rsidR="005A3F91" w:rsidRDefault="009D4FB4" w:rsidP="009D4FB4">
      <w:pPr>
        <w:spacing w:after="0" w:line="240" w:lineRule="auto"/>
        <w:jc w:val="both"/>
        <w:rPr>
          <w:color w:val="000000"/>
          <w:sz w:val="28"/>
          <w:szCs w:val="28"/>
          <w:lang w:val="ru-RU"/>
        </w:rPr>
      </w:pPr>
      <w:r w:rsidRPr="009D4FB4">
        <w:rPr>
          <w:color w:val="000000"/>
          <w:sz w:val="28"/>
          <w:szCs w:val="28"/>
          <w:lang w:val="ru-RU"/>
        </w:rPr>
        <w:t>Қазақстан Республикасы Президентінің 2014 жылғы 26 желтоқсандағы № 986 Жарлығы.</w:t>
      </w:r>
    </w:p>
    <w:p w:rsidR="009D4FB4" w:rsidRPr="009D4FB4" w:rsidRDefault="009D4FB4" w:rsidP="009D4FB4">
      <w:pPr>
        <w:spacing w:after="0" w:line="240" w:lineRule="auto"/>
        <w:jc w:val="both"/>
        <w:rPr>
          <w:sz w:val="28"/>
          <w:szCs w:val="28"/>
          <w:lang w:val="ru-RU"/>
        </w:rPr>
      </w:pPr>
    </w:p>
    <w:p w:rsidR="005A3F91" w:rsidRPr="009D4FB4" w:rsidRDefault="009D4FB4" w:rsidP="009D4FB4">
      <w:pPr>
        <w:spacing w:after="0" w:line="240" w:lineRule="auto"/>
        <w:jc w:val="both"/>
        <w:rPr>
          <w:sz w:val="28"/>
          <w:szCs w:val="28"/>
          <w:lang w:val="ru-RU"/>
        </w:rPr>
      </w:pPr>
      <w:bookmarkStart w:id="0" w:name="z1"/>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Мемлекеттің сыбайлас жемқорлыққа қарсы саясатының негізгі бағыттарын одан әрі айқындау мақсатында </w:t>
      </w:r>
      <w:r w:rsidRPr="009D4FB4">
        <w:rPr>
          <w:b/>
          <w:color w:val="000000"/>
          <w:sz w:val="28"/>
          <w:szCs w:val="28"/>
          <w:lang w:val="ru-RU"/>
        </w:rPr>
        <w:t>ҚАУЛЫ ЕТЕМІН:</w:t>
      </w:r>
    </w:p>
    <w:p w:rsidR="005A3F91" w:rsidRPr="009D4FB4" w:rsidRDefault="009D4FB4" w:rsidP="009D4FB4">
      <w:pPr>
        <w:spacing w:after="0" w:line="240" w:lineRule="auto"/>
        <w:jc w:val="both"/>
        <w:rPr>
          <w:sz w:val="28"/>
          <w:szCs w:val="28"/>
          <w:lang w:val="ru-RU"/>
        </w:rPr>
      </w:pPr>
      <w:bookmarkStart w:id="1" w:name="z2"/>
      <w:bookmarkEnd w:id="0"/>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1. Қоса беріліп отырған Қазақстан Республикасының 2015-2025 жылдарға арналған сыбайлас жемқорлыққа қарсы стратегиясы (бұдан әрі — С</w:t>
      </w:r>
      <w:r w:rsidRPr="009D4FB4">
        <w:rPr>
          <w:color w:val="000000"/>
          <w:sz w:val="28"/>
          <w:szCs w:val="28"/>
          <w:lang w:val="ru-RU"/>
        </w:rPr>
        <w:t>тратегия) бекітілсін.</w:t>
      </w:r>
    </w:p>
    <w:p w:rsidR="005A3F91" w:rsidRPr="009D4FB4" w:rsidRDefault="009D4FB4" w:rsidP="009D4FB4">
      <w:pPr>
        <w:spacing w:after="0" w:line="240" w:lineRule="auto"/>
        <w:jc w:val="both"/>
        <w:rPr>
          <w:sz w:val="28"/>
          <w:szCs w:val="28"/>
          <w:lang w:val="ru-RU"/>
        </w:rPr>
      </w:pPr>
      <w:bookmarkStart w:id="2" w:name="z3"/>
      <w:bookmarkEnd w:id="1"/>
      <w:r w:rsidRPr="009D4FB4">
        <w:rPr>
          <w:color w:val="000000"/>
          <w:sz w:val="28"/>
          <w:szCs w:val="28"/>
        </w:rPr>
        <w:t>     </w:t>
      </w:r>
      <w:r w:rsidRPr="009D4FB4">
        <w:rPr>
          <w:color w:val="000000"/>
          <w:sz w:val="28"/>
          <w:szCs w:val="28"/>
          <w:lang w:val="ru-RU"/>
        </w:rP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w:t>
      </w:r>
      <w:r w:rsidRPr="009D4FB4">
        <w:rPr>
          <w:color w:val="000000"/>
          <w:sz w:val="28"/>
          <w:szCs w:val="28"/>
          <w:lang w:val="ru-RU"/>
        </w:rPr>
        <w:t>ы басшылыққа алсын және оны іске асыру жөнінде қажетті шаралар қабылдасын.</w:t>
      </w:r>
    </w:p>
    <w:bookmarkEnd w:id="2"/>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Ескерту. 2-тармақ жаңа редакцияда - ҚР Президентінің 04.08.2018 </w:t>
      </w:r>
      <w:r w:rsidRPr="009D4FB4">
        <w:rPr>
          <w:color w:val="000000"/>
          <w:sz w:val="28"/>
          <w:szCs w:val="28"/>
          <w:lang w:val="ru-RU"/>
        </w:rPr>
        <w:t>№ 723</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jc w:val="both"/>
        <w:rPr>
          <w:sz w:val="28"/>
          <w:szCs w:val="28"/>
          <w:lang w:val="ru-RU"/>
        </w:rPr>
      </w:pPr>
      <w:bookmarkStart w:id="3" w:name="z4"/>
      <w:r w:rsidRPr="009D4FB4">
        <w:rPr>
          <w:color w:val="000000"/>
          <w:sz w:val="28"/>
          <w:szCs w:val="28"/>
        </w:rPr>
        <w:t>     </w:t>
      </w:r>
      <w:r w:rsidRPr="009D4FB4">
        <w:rPr>
          <w:color w:val="000000"/>
          <w:sz w:val="28"/>
          <w:szCs w:val="28"/>
          <w:lang w:val="ru-RU"/>
        </w:rPr>
        <w:t xml:space="preserve"> 3. Осы Жарлықтың орындалуын бақылау Қазақстан Республикасы Президентінің Әкімшілігіне </w:t>
      </w:r>
      <w:r w:rsidRPr="009D4FB4">
        <w:rPr>
          <w:color w:val="000000"/>
          <w:sz w:val="28"/>
          <w:szCs w:val="28"/>
          <w:lang w:val="ru-RU"/>
        </w:rPr>
        <w:t>жүктелсін.</w:t>
      </w:r>
    </w:p>
    <w:p w:rsidR="005A3F91" w:rsidRPr="009D4FB4" w:rsidRDefault="009D4FB4" w:rsidP="009D4FB4">
      <w:pPr>
        <w:spacing w:after="0" w:line="240" w:lineRule="auto"/>
        <w:jc w:val="both"/>
        <w:rPr>
          <w:sz w:val="28"/>
          <w:szCs w:val="28"/>
          <w:lang w:val="ru-RU"/>
        </w:rPr>
      </w:pPr>
      <w:bookmarkStart w:id="4" w:name="z5"/>
      <w:bookmarkEnd w:id="3"/>
      <w:r w:rsidRPr="009D4FB4">
        <w:rPr>
          <w:color w:val="000000"/>
          <w:sz w:val="28"/>
          <w:szCs w:val="28"/>
        </w:rPr>
        <w:t>     </w:t>
      </w:r>
      <w:r w:rsidRPr="009D4FB4">
        <w:rPr>
          <w:color w:val="000000"/>
          <w:sz w:val="28"/>
          <w:szCs w:val="28"/>
          <w:lang w:val="ru-RU"/>
        </w:rPr>
        <w:t xml:space="preserve"> 4. Осы Жарлық қол қойылған күнінен бастап қолданысқа енгізіледі.</w:t>
      </w:r>
    </w:p>
    <w:tbl>
      <w:tblPr>
        <w:tblW w:w="0" w:type="auto"/>
        <w:tblCellSpacing w:w="0" w:type="auto"/>
        <w:tblLook w:val="04A0" w:firstRow="1" w:lastRow="0" w:firstColumn="1" w:lastColumn="0" w:noHBand="0" w:noVBand="1"/>
      </w:tblPr>
      <w:tblGrid>
        <w:gridCol w:w="5162"/>
        <w:gridCol w:w="4987"/>
      </w:tblGrid>
      <w:tr w:rsidR="005A3F91" w:rsidRPr="009D4FB4">
        <w:trPr>
          <w:trHeight w:val="30"/>
          <w:tblCellSpacing w:w="0" w:type="auto"/>
        </w:trPr>
        <w:tc>
          <w:tcPr>
            <w:tcW w:w="6150" w:type="dxa"/>
            <w:tcMar>
              <w:top w:w="15" w:type="dxa"/>
              <w:left w:w="15" w:type="dxa"/>
              <w:bottom w:w="15" w:type="dxa"/>
              <w:right w:w="15" w:type="dxa"/>
            </w:tcMar>
            <w:vAlign w:val="center"/>
          </w:tcPr>
          <w:bookmarkEnd w:id="4"/>
          <w:p w:rsidR="005A3F91" w:rsidRPr="009D4FB4" w:rsidRDefault="009D4FB4" w:rsidP="009D4FB4">
            <w:pPr>
              <w:spacing w:after="0" w:line="240" w:lineRule="auto"/>
              <w:ind w:left="20"/>
              <w:jc w:val="both"/>
              <w:rPr>
                <w:sz w:val="28"/>
                <w:szCs w:val="28"/>
              </w:rPr>
            </w:pPr>
            <w:r w:rsidRPr="009D4FB4">
              <w:rPr>
                <w:color w:val="000000"/>
                <w:sz w:val="28"/>
                <w:szCs w:val="28"/>
              </w:rPr>
              <w:t>Қазақстан Республикасының</w:t>
            </w:r>
          </w:p>
        </w:tc>
        <w:tc>
          <w:tcPr>
            <w:tcW w:w="6150" w:type="dxa"/>
            <w:tcMar>
              <w:top w:w="15" w:type="dxa"/>
              <w:left w:w="15" w:type="dxa"/>
              <w:bottom w:w="15" w:type="dxa"/>
              <w:right w:w="15" w:type="dxa"/>
            </w:tcMar>
            <w:vAlign w:val="center"/>
          </w:tcPr>
          <w:p w:rsidR="005A3F91" w:rsidRPr="009D4FB4" w:rsidRDefault="009D4FB4" w:rsidP="009D4FB4">
            <w:pPr>
              <w:spacing w:after="0" w:line="240" w:lineRule="auto"/>
              <w:jc w:val="both"/>
              <w:rPr>
                <w:sz w:val="28"/>
                <w:szCs w:val="28"/>
              </w:rPr>
            </w:pPr>
            <w:r w:rsidRPr="009D4FB4">
              <w:rPr>
                <w:sz w:val="28"/>
                <w:szCs w:val="28"/>
              </w:rPr>
              <w:br/>
            </w:r>
          </w:p>
        </w:tc>
      </w:tr>
      <w:tr w:rsidR="005A3F91" w:rsidRPr="009D4FB4">
        <w:trPr>
          <w:trHeight w:val="30"/>
          <w:tblCellSpacing w:w="0" w:type="auto"/>
        </w:trPr>
        <w:tc>
          <w:tcPr>
            <w:tcW w:w="6150" w:type="dxa"/>
            <w:tcMar>
              <w:top w:w="15" w:type="dxa"/>
              <w:left w:w="15" w:type="dxa"/>
              <w:bottom w:w="15" w:type="dxa"/>
              <w:right w:w="15" w:type="dxa"/>
            </w:tcMar>
            <w:vAlign w:val="center"/>
          </w:tcPr>
          <w:p w:rsidR="005A3F91" w:rsidRPr="009D4FB4" w:rsidRDefault="009D4FB4" w:rsidP="009D4FB4">
            <w:pPr>
              <w:spacing w:after="0" w:line="240" w:lineRule="auto"/>
              <w:ind w:left="20"/>
              <w:jc w:val="both"/>
              <w:rPr>
                <w:sz w:val="28"/>
                <w:szCs w:val="28"/>
              </w:rPr>
            </w:pPr>
            <w:r w:rsidRPr="009D4FB4">
              <w:rPr>
                <w:color w:val="000000"/>
                <w:sz w:val="28"/>
                <w:szCs w:val="28"/>
              </w:rPr>
              <w:t>Президенті</w:t>
            </w:r>
          </w:p>
        </w:tc>
        <w:tc>
          <w:tcPr>
            <w:tcW w:w="6150" w:type="dxa"/>
            <w:tcMar>
              <w:top w:w="15" w:type="dxa"/>
              <w:left w:w="15" w:type="dxa"/>
              <w:bottom w:w="15" w:type="dxa"/>
              <w:right w:w="15" w:type="dxa"/>
            </w:tcMar>
            <w:vAlign w:val="center"/>
          </w:tcPr>
          <w:p w:rsidR="005A3F91" w:rsidRPr="009D4FB4" w:rsidRDefault="009D4FB4" w:rsidP="009D4FB4">
            <w:pPr>
              <w:spacing w:after="0" w:line="240" w:lineRule="auto"/>
              <w:ind w:left="20"/>
              <w:jc w:val="both"/>
              <w:rPr>
                <w:sz w:val="28"/>
                <w:szCs w:val="28"/>
              </w:rPr>
            </w:pPr>
            <w:r w:rsidRPr="009D4FB4">
              <w:rPr>
                <w:color w:val="000000"/>
                <w:sz w:val="28"/>
                <w:szCs w:val="28"/>
              </w:rPr>
              <w:t>Н.Назарбаев</w:t>
            </w:r>
          </w:p>
        </w:tc>
      </w:tr>
    </w:tbl>
    <w:p w:rsidR="005A3F91" w:rsidRPr="009D4FB4" w:rsidRDefault="009D4FB4" w:rsidP="009D4FB4">
      <w:pPr>
        <w:spacing w:after="0" w:line="240" w:lineRule="auto"/>
        <w:rPr>
          <w:sz w:val="28"/>
          <w:szCs w:val="28"/>
        </w:rPr>
      </w:pPr>
      <w:r w:rsidRPr="009D4FB4">
        <w:rPr>
          <w:sz w:val="28"/>
          <w:szCs w:val="28"/>
        </w:rPr>
        <w:br/>
      </w:r>
    </w:p>
    <w:p w:rsidR="005A3F91" w:rsidRPr="009D4FB4" w:rsidRDefault="009D4FB4" w:rsidP="009D4FB4">
      <w:pPr>
        <w:spacing w:after="0" w:line="240" w:lineRule="auto"/>
        <w:rPr>
          <w:sz w:val="28"/>
          <w:szCs w:val="28"/>
        </w:rPr>
      </w:pPr>
      <w:bookmarkStart w:id="5" w:name="z6"/>
      <w:r w:rsidRPr="009D4FB4">
        <w:rPr>
          <w:b/>
          <w:color w:val="000000"/>
          <w:sz w:val="28"/>
          <w:szCs w:val="28"/>
        </w:rPr>
        <w:t xml:space="preserve"> ҚАЗАҚСТАН РЕСПУБЛИКАСЫНЫҢ 2015-2025 ЖЫЛДАРҒА АРНАЛҒАН СЫБАЙЛАС</w:t>
      </w:r>
      <w:r w:rsidRPr="009D4FB4">
        <w:rPr>
          <w:sz w:val="28"/>
          <w:szCs w:val="28"/>
        </w:rPr>
        <w:br/>
      </w:r>
      <w:r w:rsidRPr="009D4FB4">
        <w:rPr>
          <w:b/>
          <w:color w:val="000000"/>
          <w:sz w:val="28"/>
          <w:szCs w:val="28"/>
        </w:rPr>
        <w:t>ЖЕМҚОРЛЫҚҚА ҚАРСЫ СТРАТЕГИЯСЫ</w:t>
      </w:r>
      <w:r w:rsidRPr="009D4FB4">
        <w:rPr>
          <w:sz w:val="28"/>
          <w:szCs w:val="28"/>
        </w:rPr>
        <w:br/>
      </w:r>
      <w:r w:rsidRPr="009D4FB4">
        <w:rPr>
          <w:b/>
          <w:color w:val="000000"/>
          <w:sz w:val="28"/>
          <w:szCs w:val="28"/>
        </w:rPr>
        <w:t>Мазмұны</w:t>
      </w:r>
    </w:p>
    <w:bookmarkEnd w:id="5"/>
    <w:p w:rsidR="005A3F91" w:rsidRPr="009D4FB4" w:rsidRDefault="009D4FB4" w:rsidP="009D4FB4">
      <w:pPr>
        <w:spacing w:after="0" w:line="240" w:lineRule="auto"/>
        <w:jc w:val="both"/>
        <w:rPr>
          <w:sz w:val="28"/>
          <w:szCs w:val="28"/>
        </w:rPr>
      </w:pPr>
      <w:r w:rsidRPr="009D4FB4">
        <w:rPr>
          <w:color w:val="000000"/>
          <w:sz w:val="28"/>
          <w:szCs w:val="28"/>
        </w:rPr>
        <w:t xml:space="preserve">       1. </w:t>
      </w:r>
      <w:r w:rsidRPr="009D4FB4">
        <w:rPr>
          <w:color w:val="000000"/>
          <w:sz w:val="28"/>
          <w:szCs w:val="28"/>
          <w:u w:val="single"/>
        </w:rPr>
        <w:t>Кіріспе</w:t>
      </w:r>
    </w:p>
    <w:p w:rsidR="005A3F91" w:rsidRPr="009D4FB4" w:rsidRDefault="009D4FB4" w:rsidP="009D4FB4">
      <w:pPr>
        <w:spacing w:after="0" w:line="240" w:lineRule="auto"/>
        <w:jc w:val="both"/>
        <w:rPr>
          <w:sz w:val="28"/>
          <w:szCs w:val="28"/>
        </w:rPr>
      </w:pPr>
      <w:r w:rsidRPr="009D4FB4">
        <w:rPr>
          <w:color w:val="000000"/>
          <w:sz w:val="28"/>
          <w:szCs w:val="28"/>
        </w:rPr>
        <w:t xml:space="preserve">       2. </w:t>
      </w:r>
      <w:r w:rsidRPr="009D4FB4">
        <w:rPr>
          <w:color w:val="000000"/>
          <w:sz w:val="28"/>
          <w:szCs w:val="28"/>
          <w:u w:val="single"/>
        </w:rPr>
        <w:t>Ағымдағы ахуалды талдау</w:t>
      </w:r>
    </w:p>
    <w:p w:rsidR="005A3F91" w:rsidRPr="009D4FB4" w:rsidRDefault="009D4FB4" w:rsidP="009D4FB4">
      <w:pPr>
        <w:spacing w:after="0" w:line="240" w:lineRule="auto"/>
        <w:jc w:val="both"/>
        <w:rPr>
          <w:sz w:val="28"/>
          <w:szCs w:val="28"/>
        </w:rPr>
      </w:pPr>
      <w:r w:rsidRPr="009D4FB4">
        <w:rPr>
          <w:color w:val="000000"/>
          <w:sz w:val="28"/>
          <w:szCs w:val="28"/>
        </w:rPr>
        <w:t xml:space="preserve">             2.1. </w:t>
      </w:r>
      <w:r w:rsidRPr="009D4FB4">
        <w:rPr>
          <w:color w:val="000000"/>
          <w:sz w:val="28"/>
          <w:szCs w:val="28"/>
          <w:u w:val="single"/>
        </w:rPr>
        <w:t>Сыбайлас жемқорлыққа қарсы іс-қимыл саласындағы оң үрдістер</w:t>
      </w:r>
    </w:p>
    <w:p w:rsidR="005A3F91" w:rsidRPr="009D4FB4" w:rsidRDefault="009D4FB4" w:rsidP="009D4FB4">
      <w:pPr>
        <w:spacing w:after="0" w:line="240" w:lineRule="auto"/>
        <w:jc w:val="both"/>
        <w:rPr>
          <w:sz w:val="28"/>
          <w:szCs w:val="28"/>
        </w:rPr>
      </w:pPr>
      <w:r w:rsidRPr="009D4FB4">
        <w:rPr>
          <w:color w:val="000000"/>
          <w:sz w:val="28"/>
          <w:szCs w:val="28"/>
        </w:rPr>
        <w:t xml:space="preserve">       2.2. </w:t>
      </w:r>
      <w:r w:rsidRPr="009D4FB4">
        <w:rPr>
          <w:color w:val="000000"/>
          <w:sz w:val="28"/>
          <w:szCs w:val="28"/>
          <w:u w:val="single"/>
        </w:rPr>
        <w:t>Шешімін талап ететін проблемалар</w:t>
      </w:r>
    </w:p>
    <w:p w:rsidR="005A3F91" w:rsidRPr="009D4FB4" w:rsidRDefault="009D4FB4" w:rsidP="009D4FB4">
      <w:pPr>
        <w:spacing w:after="0" w:line="240" w:lineRule="auto"/>
        <w:jc w:val="both"/>
        <w:rPr>
          <w:sz w:val="28"/>
          <w:szCs w:val="28"/>
        </w:rPr>
      </w:pPr>
      <w:r w:rsidRPr="009D4FB4">
        <w:rPr>
          <w:color w:val="000000"/>
          <w:sz w:val="28"/>
          <w:szCs w:val="28"/>
        </w:rPr>
        <w:t xml:space="preserve">       2.3. </w:t>
      </w:r>
      <w:r w:rsidRPr="009D4FB4">
        <w:rPr>
          <w:color w:val="000000"/>
          <w:sz w:val="28"/>
          <w:szCs w:val="28"/>
          <w:u w:val="single"/>
        </w:rPr>
        <w:t>Сыбайлас жемқорлық көріністеріне ықпал ететін негізгі факторлар</w:t>
      </w:r>
    </w:p>
    <w:p w:rsidR="005A3F91" w:rsidRPr="009D4FB4" w:rsidRDefault="009D4FB4" w:rsidP="009D4FB4">
      <w:pPr>
        <w:spacing w:after="0" w:line="240" w:lineRule="auto"/>
        <w:jc w:val="both"/>
        <w:rPr>
          <w:sz w:val="28"/>
          <w:szCs w:val="28"/>
        </w:rPr>
      </w:pPr>
      <w:r w:rsidRPr="009D4FB4">
        <w:rPr>
          <w:color w:val="000000"/>
          <w:sz w:val="28"/>
          <w:szCs w:val="28"/>
        </w:rPr>
        <w:t xml:space="preserve">       3. </w:t>
      </w:r>
      <w:r w:rsidRPr="009D4FB4">
        <w:rPr>
          <w:color w:val="000000"/>
          <w:sz w:val="28"/>
          <w:szCs w:val="28"/>
          <w:u w:val="single"/>
        </w:rPr>
        <w:t xml:space="preserve">Мақсат және </w:t>
      </w:r>
      <w:r w:rsidRPr="009D4FB4">
        <w:rPr>
          <w:color w:val="000000"/>
          <w:sz w:val="28"/>
          <w:szCs w:val="28"/>
          <w:u w:val="single"/>
        </w:rPr>
        <w:t>міндеттер</w:t>
      </w:r>
    </w:p>
    <w:p w:rsidR="005A3F91" w:rsidRPr="009D4FB4" w:rsidRDefault="009D4FB4" w:rsidP="009D4FB4">
      <w:pPr>
        <w:spacing w:after="0" w:line="240" w:lineRule="auto"/>
        <w:jc w:val="both"/>
        <w:rPr>
          <w:sz w:val="28"/>
          <w:szCs w:val="28"/>
        </w:rPr>
      </w:pPr>
      <w:r w:rsidRPr="009D4FB4">
        <w:rPr>
          <w:color w:val="000000"/>
          <w:sz w:val="28"/>
          <w:szCs w:val="28"/>
        </w:rPr>
        <w:t xml:space="preserve">       3.1. </w:t>
      </w:r>
      <w:r w:rsidRPr="009D4FB4">
        <w:rPr>
          <w:color w:val="000000"/>
          <w:sz w:val="28"/>
          <w:szCs w:val="28"/>
          <w:u w:val="single"/>
        </w:rPr>
        <w:t>Мақсат және нысаналы индикаторлар</w:t>
      </w:r>
    </w:p>
    <w:p w:rsidR="005A3F91" w:rsidRPr="009D4FB4" w:rsidRDefault="009D4FB4" w:rsidP="009D4FB4">
      <w:pPr>
        <w:spacing w:after="0" w:line="240" w:lineRule="auto"/>
        <w:jc w:val="both"/>
        <w:rPr>
          <w:sz w:val="28"/>
          <w:szCs w:val="28"/>
        </w:rPr>
      </w:pPr>
      <w:r w:rsidRPr="009D4FB4">
        <w:rPr>
          <w:color w:val="000000"/>
          <w:sz w:val="28"/>
          <w:szCs w:val="28"/>
        </w:rPr>
        <w:t xml:space="preserve">       3.2. </w:t>
      </w:r>
      <w:r w:rsidRPr="009D4FB4">
        <w:rPr>
          <w:color w:val="000000"/>
          <w:sz w:val="28"/>
          <w:szCs w:val="28"/>
          <w:u w:val="single"/>
        </w:rPr>
        <w:t>Міндеттер</w:t>
      </w:r>
    </w:p>
    <w:p w:rsidR="005A3F91" w:rsidRPr="009D4FB4" w:rsidRDefault="009D4FB4" w:rsidP="009D4FB4">
      <w:pPr>
        <w:spacing w:after="0" w:line="240" w:lineRule="auto"/>
        <w:jc w:val="both"/>
        <w:rPr>
          <w:sz w:val="28"/>
          <w:szCs w:val="28"/>
        </w:rPr>
      </w:pPr>
      <w:r w:rsidRPr="009D4FB4">
        <w:rPr>
          <w:color w:val="000000"/>
          <w:sz w:val="28"/>
          <w:szCs w:val="28"/>
        </w:rPr>
        <w:t xml:space="preserve">       4. </w:t>
      </w:r>
      <w:r w:rsidRPr="009D4FB4">
        <w:rPr>
          <w:color w:val="000000"/>
          <w:sz w:val="28"/>
          <w:szCs w:val="28"/>
          <w:u w:val="single"/>
        </w:rPr>
        <w:t>Түйінді бағыттар, негізгі тәсілдер және басым шаралар</w:t>
      </w:r>
    </w:p>
    <w:p w:rsidR="005A3F91" w:rsidRPr="009D4FB4" w:rsidRDefault="009D4FB4" w:rsidP="009D4FB4">
      <w:pPr>
        <w:spacing w:after="0" w:line="240" w:lineRule="auto"/>
        <w:jc w:val="both"/>
        <w:rPr>
          <w:sz w:val="28"/>
          <w:szCs w:val="28"/>
        </w:rPr>
      </w:pPr>
      <w:r w:rsidRPr="009D4FB4">
        <w:rPr>
          <w:color w:val="000000"/>
          <w:sz w:val="28"/>
          <w:szCs w:val="28"/>
        </w:rPr>
        <w:t xml:space="preserve">             4.1. </w:t>
      </w:r>
      <w:r w:rsidRPr="009D4FB4">
        <w:rPr>
          <w:color w:val="000000"/>
          <w:sz w:val="28"/>
          <w:szCs w:val="28"/>
          <w:u w:val="single"/>
        </w:rPr>
        <w:t>Мемлекеттік қызмет саласындағы сыбайлас жемқорлыққа қарсы іс-қимыл</w:t>
      </w:r>
    </w:p>
    <w:p w:rsidR="005A3F91" w:rsidRPr="009D4FB4" w:rsidRDefault="009D4FB4" w:rsidP="009D4FB4">
      <w:pPr>
        <w:spacing w:after="0" w:line="240" w:lineRule="auto"/>
        <w:jc w:val="both"/>
        <w:rPr>
          <w:sz w:val="28"/>
          <w:szCs w:val="28"/>
        </w:rPr>
      </w:pPr>
      <w:r w:rsidRPr="009D4FB4">
        <w:rPr>
          <w:color w:val="000000"/>
          <w:sz w:val="28"/>
          <w:szCs w:val="28"/>
        </w:rPr>
        <w:t xml:space="preserve">       4.2. </w:t>
      </w:r>
      <w:r w:rsidRPr="009D4FB4">
        <w:rPr>
          <w:color w:val="000000"/>
          <w:sz w:val="28"/>
          <w:szCs w:val="28"/>
          <w:u w:val="single"/>
        </w:rPr>
        <w:t xml:space="preserve">Қоғамдық бақылау </w:t>
      </w:r>
      <w:r w:rsidRPr="009D4FB4">
        <w:rPr>
          <w:color w:val="000000"/>
          <w:sz w:val="28"/>
          <w:szCs w:val="28"/>
          <w:u w:val="single"/>
        </w:rPr>
        <w:t>институтын енгізу</w:t>
      </w:r>
    </w:p>
    <w:p w:rsidR="005A3F91" w:rsidRPr="009D4FB4" w:rsidRDefault="009D4FB4" w:rsidP="009D4FB4">
      <w:pPr>
        <w:spacing w:after="0" w:line="240" w:lineRule="auto"/>
        <w:jc w:val="both"/>
        <w:rPr>
          <w:sz w:val="28"/>
          <w:szCs w:val="28"/>
        </w:rPr>
      </w:pPr>
      <w:r w:rsidRPr="009D4FB4">
        <w:rPr>
          <w:color w:val="000000"/>
          <w:sz w:val="28"/>
          <w:szCs w:val="28"/>
        </w:rPr>
        <w:t xml:space="preserve">       4.3. </w:t>
      </w:r>
      <w:r w:rsidRPr="009D4FB4">
        <w:rPr>
          <w:color w:val="000000"/>
          <w:sz w:val="28"/>
          <w:szCs w:val="28"/>
          <w:u w:val="single"/>
        </w:rPr>
        <w:t>Квазимемлекеттік және жекеше сектордағы сыбайлас жемқорлыққа қарсы іс-қимыл</w:t>
      </w:r>
    </w:p>
    <w:p w:rsidR="005A3F91" w:rsidRPr="009D4FB4" w:rsidRDefault="009D4FB4" w:rsidP="009D4FB4">
      <w:pPr>
        <w:spacing w:after="0" w:line="240" w:lineRule="auto"/>
        <w:jc w:val="both"/>
        <w:rPr>
          <w:sz w:val="28"/>
          <w:szCs w:val="28"/>
        </w:rPr>
      </w:pPr>
      <w:r w:rsidRPr="009D4FB4">
        <w:rPr>
          <w:color w:val="000000"/>
          <w:sz w:val="28"/>
          <w:szCs w:val="28"/>
        </w:rPr>
        <w:lastRenderedPageBreak/>
        <w:t xml:space="preserve">       4.4. </w:t>
      </w:r>
      <w:r w:rsidRPr="009D4FB4">
        <w:rPr>
          <w:color w:val="000000"/>
          <w:sz w:val="28"/>
          <w:szCs w:val="28"/>
          <w:u w:val="single"/>
        </w:rPr>
        <w:t>Сот және құқық қорғау органдарындағы сыбайлас жемқорлықтың алдын алу</w:t>
      </w:r>
    </w:p>
    <w:p w:rsidR="005A3F91" w:rsidRPr="009D4FB4" w:rsidRDefault="009D4FB4" w:rsidP="009D4FB4">
      <w:pPr>
        <w:spacing w:after="0" w:line="240" w:lineRule="auto"/>
        <w:jc w:val="both"/>
        <w:rPr>
          <w:sz w:val="28"/>
          <w:szCs w:val="28"/>
        </w:rPr>
      </w:pPr>
      <w:r w:rsidRPr="009D4FB4">
        <w:rPr>
          <w:color w:val="000000"/>
          <w:sz w:val="28"/>
          <w:szCs w:val="28"/>
        </w:rPr>
        <w:t xml:space="preserve">       4.5. </w:t>
      </w:r>
      <w:r w:rsidRPr="009D4FB4">
        <w:rPr>
          <w:color w:val="000000"/>
          <w:sz w:val="28"/>
          <w:szCs w:val="28"/>
          <w:u w:val="single"/>
        </w:rPr>
        <w:t>Қоғамда парасаттылық және сыбайлас жемқорлыққа қарсы мәде</w:t>
      </w:r>
      <w:r w:rsidRPr="009D4FB4">
        <w:rPr>
          <w:color w:val="000000"/>
          <w:sz w:val="28"/>
          <w:szCs w:val="28"/>
          <w:u w:val="single"/>
        </w:rPr>
        <w:t>ниет жүйесін қалыптастыру</w:t>
      </w:r>
    </w:p>
    <w:p w:rsidR="005A3F91" w:rsidRPr="009D4FB4" w:rsidRDefault="009D4FB4" w:rsidP="009D4FB4">
      <w:pPr>
        <w:spacing w:after="0" w:line="240" w:lineRule="auto"/>
        <w:jc w:val="both"/>
        <w:rPr>
          <w:sz w:val="28"/>
          <w:szCs w:val="28"/>
        </w:rPr>
      </w:pPr>
      <w:r w:rsidRPr="009D4FB4">
        <w:rPr>
          <w:color w:val="000000"/>
          <w:sz w:val="28"/>
          <w:szCs w:val="28"/>
        </w:rPr>
        <w:t xml:space="preserve">       4.6. </w:t>
      </w:r>
      <w:r w:rsidRPr="009D4FB4">
        <w:rPr>
          <w:color w:val="000000"/>
          <w:sz w:val="28"/>
          <w:szCs w:val="28"/>
          <w:u w:val="single"/>
        </w:rPr>
        <w:t>Сыбайлас жемқорлыққа қарсы іс-қимыл мәселелері бойынша халықаралық ынтымақтастықты дамыту</w:t>
      </w:r>
    </w:p>
    <w:p w:rsidR="005A3F91" w:rsidRPr="009D4FB4" w:rsidRDefault="009D4FB4" w:rsidP="009D4FB4">
      <w:pPr>
        <w:spacing w:after="0" w:line="240" w:lineRule="auto"/>
        <w:jc w:val="both"/>
        <w:rPr>
          <w:sz w:val="28"/>
          <w:szCs w:val="28"/>
          <w:lang w:val="ru-RU"/>
        </w:rPr>
      </w:pPr>
      <w:r w:rsidRPr="009D4FB4">
        <w:rPr>
          <w:color w:val="000000"/>
          <w:sz w:val="28"/>
          <w:szCs w:val="28"/>
        </w:rPr>
        <w:t xml:space="preserve">       </w:t>
      </w:r>
      <w:r w:rsidRPr="009D4FB4">
        <w:rPr>
          <w:color w:val="000000"/>
          <w:sz w:val="28"/>
          <w:szCs w:val="28"/>
          <w:lang w:val="ru-RU"/>
        </w:rPr>
        <w:t xml:space="preserve">5. </w:t>
      </w:r>
      <w:r w:rsidRPr="009D4FB4">
        <w:rPr>
          <w:color w:val="000000"/>
          <w:sz w:val="28"/>
          <w:szCs w:val="28"/>
          <w:u w:val="single"/>
          <w:lang w:val="ru-RU"/>
        </w:rPr>
        <w:t>Стратегияны іске асыруды мониторингтеу және бағалау</w:t>
      </w:r>
    </w:p>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Ескерту. Мазмұнға өзгеріс енгізілді - ҚР Президентінің 27.05</w:t>
      </w:r>
      <w:r w:rsidRPr="009D4FB4">
        <w:rPr>
          <w:color w:val="FF0000"/>
          <w:sz w:val="28"/>
          <w:szCs w:val="28"/>
          <w:lang w:val="ru-RU"/>
        </w:rPr>
        <w:t>.2020 № 341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6" w:name="z8"/>
      <w:r w:rsidRPr="009D4FB4">
        <w:rPr>
          <w:b/>
          <w:color w:val="000000"/>
          <w:sz w:val="28"/>
          <w:szCs w:val="28"/>
          <w:lang w:val="ru-RU"/>
        </w:rPr>
        <w:t xml:space="preserve"> 1. Кіріспе</w:t>
      </w:r>
    </w:p>
    <w:bookmarkEnd w:id="6"/>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"Қазақстан-2050" </w:t>
      </w:r>
      <w:r w:rsidRPr="009D4FB4">
        <w:rPr>
          <w:color w:val="000000"/>
          <w:sz w:val="28"/>
          <w:szCs w:val="28"/>
          <w:u w:val="single"/>
          <w:lang w:val="ru-RU"/>
        </w:rPr>
        <w:t>Стратегиясы</w:t>
      </w:r>
      <w:r w:rsidRPr="009D4FB4">
        <w:rPr>
          <w:color w:val="000000"/>
          <w:sz w:val="28"/>
          <w:szCs w:val="28"/>
          <w:lang w:val="ru-RU"/>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w:t>
      </w:r>
      <w:r w:rsidRPr="009D4FB4">
        <w:rPr>
          <w:color w:val="000000"/>
          <w:sz w:val="28"/>
          <w:szCs w:val="28"/>
          <w:lang w:val="ru-RU"/>
        </w:rPr>
        <w:t>жігерді біріктіруге бағыттайды.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w:t>
      </w:r>
      <w:r w:rsidRPr="009D4FB4">
        <w:rPr>
          <w:color w:val="000000"/>
          <w:sz w:val="28"/>
          <w:szCs w:val="28"/>
          <w:lang w:val="ru-RU"/>
        </w:rPr>
        <w:t>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 мемлекеттік тәуелсіздіктің алғашқы күндерінен бастап сыбайлас жемқорлыққа қарсы іс-қ</w:t>
      </w:r>
      <w:r w:rsidRPr="009D4FB4">
        <w:rPr>
          <w:color w:val="000000"/>
          <w:sz w:val="28"/>
          <w:szCs w:val="28"/>
          <w:lang w:val="ru-RU"/>
        </w:rPr>
        <w:t>имылдың тиімді, әлемдік стандарттарға сай институттары мен тетіктерін құру бағытымен мақсатты және кезең-кезеңмен жүріп келеді.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Елімізде қазіргі заманғы сыбайлас жемқорлыққа қарсы заңнама қолданылуда, оның негізі "Сыбайлас жемқорлыққа қарсы іс-қимыл </w:t>
      </w:r>
      <w:r w:rsidRPr="009D4FB4">
        <w:rPr>
          <w:color w:val="000000"/>
          <w:sz w:val="28"/>
          <w:szCs w:val="28"/>
          <w:lang w:val="ru-RU"/>
        </w:rPr>
        <w:t>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w:t>
      </w:r>
      <w:r w:rsidRPr="009D4FB4">
        <w:rPr>
          <w:color w:val="000000"/>
          <w:sz w:val="28"/>
          <w:szCs w:val="28"/>
          <w:lang w:val="ru-RU"/>
        </w:rPr>
        <w:t>ққа қарсы қызмет саласындағы халықаралық ынтымақтастық белсенді жүзеге асырылуда.</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w:t>
      </w:r>
      <w:r w:rsidRPr="009D4FB4">
        <w:rPr>
          <w:color w:val="000000"/>
          <w:sz w:val="28"/>
          <w:szCs w:val="28"/>
          <w:lang w:val="ru-RU"/>
        </w:rPr>
        <w:t>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Шенеуніктердің азаматтармен тікелей байланыстарын қысқ</w:t>
      </w:r>
      <w:r w:rsidRPr="009D4FB4">
        <w:rPr>
          <w:color w:val="000000"/>
          <w:sz w:val="28"/>
          <w:szCs w:val="28"/>
          <w:lang w:val="ru-RU"/>
        </w:rPr>
        <w:t>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Қазақстанға әлемнің неғұрлым бәсеке</w:t>
      </w:r>
      <w:r w:rsidRPr="009D4FB4">
        <w:rPr>
          <w:color w:val="000000"/>
          <w:sz w:val="28"/>
          <w:szCs w:val="28"/>
          <w:lang w:val="ru-RU"/>
        </w:rPr>
        <w:t>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w:t>
      </w:r>
      <w:r w:rsidRPr="009D4FB4">
        <w:rPr>
          <w:color w:val="000000"/>
          <w:sz w:val="28"/>
          <w:szCs w:val="28"/>
          <w:lang w:val="ru-RU"/>
        </w:rPr>
        <w:t xml:space="preserve">егі қолданылып жатқан шаралар да заңға бағыну мәдениетін және жүріс-тұрыстың </w:t>
      </w:r>
      <w:r w:rsidRPr="009D4FB4">
        <w:rPr>
          <w:color w:val="000000"/>
          <w:sz w:val="28"/>
          <w:szCs w:val="28"/>
          <w:lang w:val="ru-RU"/>
        </w:rPr>
        <w:lastRenderedPageBreak/>
        <w:t>жалпы қабылданған сыбайлас жемқорлыққа қарсы модельдерін қалыптастыру үшін алғышарттар жасайды.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Сонымен бірге экономиканың одан әрі өсуі, халықтың әл-ауқатын арттыру, әлемні</w:t>
      </w:r>
      <w:r w:rsidRPr="009D4FB4">
        <w:rPr>
          <w:color w:val="000000"/>
          <w:sz w:val="28"/>
          <w:szCs w:val="28"/>
          <w:lang w:val="ru-RU"/>
        </w:rPr>
        <w:t xml:space="preserve">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w:t>
      </w:r>
      <w:r w:rsidRPr="009D4FB4">
        <w:rPr>
          <w:color w:val="000000"/>
          <w:sz w:val="28"/>
          <w:szCs w:val="28"/>
          <w:lang w:val="ru-RU"/>
        </w:rPr>
        <w:t>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орайда қазіргі кезеңде мемлекеттің сыбайлас жемқорлыққа қарсы стратегияны (бұдан әрі – Стратегия неме</w:t>
      </w:r>
      <w:r w:rsidRPr="009D4FB4">
        <w:rPr>
          <w:color w:val="000000"/>
          <w:sz w:val="28"/>
          <w:szCs w:val="28"/>
          <w:lang w:val="ru-RU"/>
        </w:rPr>
        <w:t>се Сыбайлас жемқорлыққа қарсы стратегия) айқындайтын жаңа бағдарламалық құжатын қабылдау қажеттігі болып тұр.</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Мұндай құжатта сыбайлас жемқорлық деңгейін түбегейлі қысқартуға, мемлекет пен қоғам өмірінің түрлі салаларында оны тудыратын себептер мен жа</w:t>
      </w:r>
      <w:r w:rsidRPr="009D4FB4">
        <w:rPr>
          <w:color w:val="000000"/>
          <w:sz w:val="28"/>
          <w:szCs w:val="28"/>
          <w:lang w:val="ru-RU"/>
        </w:rPr>
        <w:t>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Ұлттық экономиканың бәсекеге қабілеттілігін </w:t>
      </w:r>
      <w:r w:rsidRPr="009D4FB4">
        <w:rPr>
          <w:color w:val="000000"/>
          <w:sz w:val="28"/>
          <w:szCs w:val="28"/>
          <w:lang w:val="ru-RU"/>
        </w:rPr>
        <w:t>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w:t>
      </w:r>
      <w:r w:rsidRPr="009D4FB4">
        <w:rPr>
          <w:color w:val="000000"/>
          <w:sz w:val="28"/>
          <w:szCs w:val="28"/>
          <w:lang w:val="ru-RU"/>
        </w:rPr>
        <w:t>йді.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w:t>
      </w:r>
      <w:r w:rsidRPr="009D4FB4">
        <w:rPr>
          <w:color w:val="000000"/>
          <w:sz w:val="28"/>
          <w:szCs w:val="28"/>
          <w:lang w:val="ru-RU"/>
        </w:rPr>
        <w:t>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ретте Стратегия айқындайтын базалық бағыттар түпкі</w:t>
      </w:r>
      <w:r w:rsidRPr="009D4FB4">
        <w:rPr>
          <w:color w:val="000000"/>
          <w:sz w:val="28"/>
          <w:szCs w:val="28"/>
          <w:lang w:val="ru-RU"/>
        </w:rPr>
        <w:t>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w:t>
      </w:r>
      <w:r w:rsidRPr="009D4FB4">
        <w:rPr>
          <w:color w:val="000000"/>
          <w:sz w:val="28"/>
          <w:szCs w:val="28"/>
          <w:lang w:val="ru-RU"/>
        </w:rPr>
        <w:t>рдің жай-күйін байсалды және объективті бағалауды ескере отырып түзетілуге тиіс.</w:t>
      </w:r>
    </w:p>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Ескерту. Кіріспеге өзгеріс енгізілді - ҚР Президентінің 27.05.2020 </w:t>
      </w:r>
      <w:r w:rsidRPr="009D4FB4">
        <w:rPr>
          <w:color w:val="000000"/>
          <w:sz w:val="28"/>
          <w:szCs w:val="28"/>
          <w:lang w:val="ru-RU"/>
        </w:rPr>
        <w:t>№ 341</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7" w:name="z9"/>
      <w:r w:rsidRPr="009D4FB4">
        <w:rPr>
          <w:b/>
          <w:color w:val="000000"/>
          <w:sz w:val="28"/>
          <w:szCs w:val="28"/>
          <w:lang w:val="ru-RU"/>
        </w:rPr>
        <w:t xml:space="preserve"> 2. Ағымдағы ахуалды талдау</w:t>
      </w:r>
      <w:r w:rsidRPr="009D4FB4">
        <w:rPr>
          <w:sz w:val="28"/>
          <w:szCs w:val="28"/>
          <w:lang w:val="ru-RU"/>
        </w:rPr>
        <w:br/>
      </w:r>
      <w:r w:rsidRPr="009D4FB4">
        <w:rPr>
          <w:b/>
          <w:color w:val="000000"/>
          <w:sz w:val="28"/>
          <w:szCs w:val="28"/>
          <w:lang w:val="ru-RU"/>
        </w:rPr>
        <w:t>2.1. Сыбайлас жемқорлыққа қарсы іс-қимыл саласындағы оң</w:t>
      </w:r>
      <w:r w:rsidRPr="009D4FB4">
        <w:rPr>
          <w:b/>
          <w:color w:val="000000"/>
          <w:sz w:val="28"/>
          <w:szCs w:val="28"/>
          <w:lang w:val="ru-RU"/>
        </w:rPr>
        <w:t xml:space="preserve"> үрдістер</w:t>
      </w:r>
    </w:p>
    <w:bookmarkEnd w:id="7"/>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w:t>
      </w:r>
      <w:r w:rsidRPr="009D4FB4">
        <w:rPr>
          <w:color w:val="000000"/>
          <w:sz w:val="28"/>
          <w:szCs w:val="28"/>
          <w:lang w:val="ru-RU"/>
        </w:rPr>
        <w:t>байлас жемқорлыққа қарсы стратегияны табысты іске асырудың кепілі болады.</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w:t>
      </w:r>
      <w:r w:rsidRPr="009D4FB4">
        <w:rPr>
          <w:color w:val="000000"/>
          <w:sz w:val="28"/>
          <w:szCs w:val="28"/>
          <w:lang w:val="ru-RU"/>
        </w:rPr>
        <w:t>лыққа қарсы күрес туралы" Заңды қабылдады.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w:t>
      </w:r>
      <w:r w:rsidRPr="009D4FB4">
        <w:rPr>
          <w:color w:val="000000"/>
          <w:sz w:val="28"/>
          <w:szCs w:val="28"/>
          <w:lang w:val="ru-RU"/>
        </w:rPr>
        <w:t>і нақты шаралар қабылдануда.</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w:t>
      </w:r>
      <w:r w:rsidRPr="009D4FB4">
        <w:rPr>
          <w:color w:val="000000"/>
          <w:sz w:val="28"/>
          <w:szCs w:val="28"/>
          <w:lang w:val="ru-RU"/>
        </w:rPr>
        <w:t>лған кәсіби мемлекеттік аппаратты қалыптастыруға негізі болды.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w:t>
      </w:r>
      <w:r w:rsidRPr="009D4FB4">
        <w:rPr>
          <w:color w:val="000000"/>
          <w:sz w:val="28"/>
          <w:szCs w:val="28"/>
          <w:lang w:val="ru-RU"/>
        </w:rPr>
        <w:t>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w:t>
      </w:r>
      <w:r w:rsidRPr="009D4FB4">
        <w:rPr>
          <w:color w:val="000000"/>
          <w:sz w:val="28"/>
          <w:szCs w:val="28"/>
          <w:lang w:val="ru-RU"/>
        </w:rPr>
        <w:t>қтауға, жолын кесуге, ашуға және тергеп-тексеруге бағытталған.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ретте алдын алу-профилактикалық қызмет жаңа құрылған орган үшін басымды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Жаза бұлтартпастылығы қағидаты табысты іске асырылуда. Сыбайлас жемқорлық іс-әрекеттерін </w:t>
      </w:r>
      <w:r w:rsidRPr="009D4FB4">
        <w:rPr>
          <w:color w:val="000000"/>
          <w:sz w:val="28"/>
          <w:szCs w:val="28"/>
          <w:lang w:val="ru-RU"/>
        </w:rPr>
        <w:t>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Қылмыстық-құқықтық саясат сыбайлас жемқорлық қылмыстарды жасағаны үшін лауазымды адамдардың қатаң жауапкершіл</w:t>
      </w:r>
      <w:r w:rsidRPr="009D4FB4">
        <w:rPr>
          <w:color w:val="000000"/>
          <w:sz w:val="28"/>
          <w:szCs w:val="28"/>
          <w:lang w:val="ru-RU"/>
        </w:rPr>
        <w:t>ігін қамтамасыз етеді.</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sidRPr="009D4FB4">
        <w:rPr>
          <w:color w:val="000000"/>
          <w:sz w:val="28"/>
          <w:szCs w:val="28"/>
          <w:u w:val="single"/>
          <w:lang w:val="ru-RU"/>
        </w:rPr>
        <w:t>тұжырымдамасында</w:t>
      </w:r>
      <w:r w:rsidRPr="009D4FB4">
        <w:rPr>
          <w:color w:val="000000"/>
          <w:sz w:val="28"/>
          <w:szCs w:val="28"/>
          <w:lang w:val="ru-RU"/>
        </w:rPr>
        <w:t xml:space="preserve"> көзделген.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Осындай қағидаттық тәсіл жаңа </w:t>
      </w:r>
      <w:r w:rsidRPr="009D4FB4">
        <w:rPr>
          <w:color w:val="000000"/>
          <w:sz w:val="28"/>
          <w:szCs w:val="28"/>
          <w:lang w:val="ru-RU"/>
        </w:rPr>
        <w:t xml:space="preserve">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w:t>
      </w:r>
      <w:r w:rsidRPr="009D4FB4">
        <w:rPr>
          <w:color w:val="000000"/>
          <w:sz w:val="28"/>
          <w:szCs w:val="28"/>
          <w:lang w:val="ru-RU"/>
        </w:rPr>
        <w:t>іс жүзінде өкінуіне байланысты қылмыстық жауапкершіліктен тек сот арқылы босатылады.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w:t>
      </w:r>
      <w:r w:rsidRPr="009D4FB4">
        <w:rPr>
          <w:color w:val="000000"/>
          <w:sz w:val="28"/>
          <w:szCs w:val="28"/>
          <w:lang w:val="ru-RU"/>
        </w:rPr>
        <w:t>рмалармен толықтырылды. Онда "мүдделер қақтығысы" деген маңызды ұғым бекітілген.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ретте мемлекеттік қызметшілердің жауапкершілігін күшейтумен қатар олардың әлеуметтік кепілдіктері де жетілдірілуде.</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аппараттың еңбекақысын кезең-ке</w:t>
      </w:r>
      <w:r w:rsidRPr="009D4FB4">
        <w:rPr>
          <w:color w:val="000000"/>
          <w:sz w:val="28"/>
          <w:szCs w:val="28"/>
          <w:lang w:val="ru-RU"/>
        </w:rPr>
        <w:t>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Құқық қорғау жүйесін одан әрі жаңғыртудың 2020 жылға дейінгі ке</w:t>
      </w:r>
      <w:r w:rsidRPr="009D4FB4">
        <w:rPr>
          <w:color w:val="000000"/>
          <w:sz w:val="28"/>
          <w:szCs w:val="28"/>
          <w:lang w:val="ru-RU"/>
        </w:rPr>
        <w:t xml:space="preserve">зеңге арналған мемлекеттік бағдарламасы мен Құқық қорғау органдарының кадр саясаты </w:t>
      </w:r>
      <w:r w:rsidRPr="009D4FB4">
        <w:rPr>
          <w:color w:val="000000"/>
          <w:sz w:val="28"/>
          <w:szCs w:val="28"/>
          <w:lang w:val="ru-RU"/>
        </w:rPr>
        <w:lastRenderedPageBreak/>
        <w:t>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w:t>
      </w:r>
      <w:r w:rsidRPr="009D4FB4">
        <w:rPr>
          <w:color w:val="000000"/>
          <w:sz w:val="28"/>
          <w:szCs w:val="28"/>
          <w:lang w:val="ru-RU"/>
        </w:rPr>
        <w:t>ға бағытталған шаралар көзделген.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w:t>
      </w:r>
      <w:r w:rsidRPr="009D4FB4">
        <w:rPr>
          <w:color w:val="000000"/>
          <w:sz w:val="28"/>
          <w:szCs w:val="28"/>
          <w:lang w:val="ru-RU"/>
        </w:rPr>
        <w:t>зуді дамыту, оның ашықтығы мен қолжетімділік деңгейін арттыру жөнінде шаралар қабылданды.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w:t>
      </w:r>
      <w:r w:rsidRPr="009D4FB4">
        <w:rPr>
          <w:color w:val="000000"/>
          <w:sz w:val="28"/>
          <w:szCs w:val="28"/>
          <w:lang w:val="ru-RU"/>
        </w:rPr>
        <w:t>дегі шаралар ықпал етті.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Елдің инвестициялық</w:t>
      </w:r>
      <w:r w:rsidRPr="009D4FB4">
        <w:rPr>
          <w:color w:val="000000"/>
          <w:sz w:val="28"/>
          <w:szCs w:val="28"/>
          <w:lang w:val="ru-RU"/>
        </w:rPr>
        <w:t xml:space="preserve">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"Мемлекеттік көрсетілетін қызметтер туралы" Заңның </w:t>
      </w:r>
      <w:r w:rsidRPr="009D4FB4">
        <w:rPr>
          <w:color w:val="000000"/>
          <w:sz w:val="28"/>
          <w:szCs w:val="28"/>
          <w:lang w:val="ru-RU"/>
        </w:rPr>
        <w:t>және "Рұқсаттар мен хабарламалар туралы"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w:t>
      </w:r>
      <w:r w:rsidRPr="009D4FB4">
        <w:rPr>
          <w:color w:val="000000"/>
          <w:sz w:val="28"/>
          <w:szCs w:val="28"/>
          <w:lang w:val="ru-RU"/>
        </w:rPr>
        <w:t>алау және оның сапасын сыртқы бақылау жүйесі қалыптастырылды.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w:t>
      </w:r>
      <w:r w:rsidRPr="009D4FB4">
        <w:rPr>
          <w:color w:val="000000"/>
          <w:sz w:val="28"/>
          <w:szCs w:val="28"/>
          <w:lang w:val="ru-RU"/>
        </w:rPr>
        <w:t>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сатып алуларды автоматтандыру деңгейі артуда, бұл бәсек</w:t>
      </w:r>
      <w:r w:rsidRPr="009D4FB4">
        <w:rPr>
          <w:color w:val="000000"/>
          <w:sz w:val="28"/>
          <w:szCs w:val="28"/>
          <w:lang w:val="ru-RU"/>
        </w:rPr>
        <w:t>еге қабілетті ортаның қалыптасуына, бюджет қаражатының ашық және тиімді игерілуіне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w:t>
      </w:r>
      <w:r w:rsidRPr="009D4FB4">
        <w:rPr>
          <w:color w:val="000000"/>
          <w:sz w:val="28"/>
          <w:szCs w:val="28"/>
          <w:lang w:val="ru-RU"/>
        </w:rPr>
        <w:t>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Ескерту. 2.1-кіші бөлімге өзгеріс енгізілді - ҚР Президентінің 27.05.2020 </w:t>
      </w:r>
      <w:r w:rsidRPr="009D4FB4">
        <w:rPr>
          <w:color w:val="000000"/>
          <w:sz w:val="28"/>
          <w:szCs w:val="28"/>
          <w:lang w:val="ru-RU"/>
        </w:rPr>
        <w:t>№ 341</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8" w:name="z11"/>
      <w:r w:rsidRPr="009D4FB4">
        <w:rPr>
          <w:b/>
          <w:color w:val="000000"/>
          <w:sz w:val="28"/>
          <w:szCs w:val="28"/>
          <w:lang w:val="ru-RU"/>
        </w:rPr>
        <w:t xml:space="preserve"> 2.2. Шешімін талап ететін проблемалар</w:t>
      </w:r>
    </w:p>
    <w:bookmarkEnd w:id="8"/>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Күрделі, тарихи өзгермелі, келеңсіз әлеуметтік құбылыс болып табылатын сыбайлас жемқорлық адамзат өркениеті даму</w:t>
      </w:r>
      <w:r w:rsidRPr="009D4FB4">
        <w:rPr>
          <w:color w:val="000000"/>
          <w:sz w:val="28"/>
          <w:szCs w:val="28"/>
          <w:lang w:val="ru-RU"/>
        </w:rPr>
        <w:t>ының ерте кезеңдерінде пайда болғаны мәлім.</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іс-әрекетінің әмбебап жә</w:t>
      </w:r>
      <w:r w:rsidRPr="009D4FB4">
        <w:rPr>
          <w:color w:val="000000"/>
          <w:sz w:val="28"/>
          <w:szCs w:val="28"/>
          <w:lang w:val="ru-RU"/>
        </w:rPr>
        <w:t>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w:t>
      </w:r>
      <w:r w:rsidRPr="009D4FB4">
        <w:rPr>
          <w:color w:val="000000"/>
          <w:sz w:val="28"/>
          <w:szCs w:val="28"/>
          <w:lang w:val="ru-RU"/>
        </w:rPr>
        <w:t>леттіктерін пайдакүнемдік мақсаттарда пайдалану болып танылады.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w:t>
      </w:r>
      <w:r w:rsidRPr="009D4FB4">
        <w:rPr>
          <w:color w:val="000000"/>
          <w:sz w:val="28"/>
          <w:szCs w:val="28"/>
          <w:lang w:val="ru-RU"/>
        </w:rPr>
        <w:t>на да байланысты.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Сонымен бірге сыбайлас жемқорлыққа қарс</w:t>
      </w:r>
      <w:r w:rsidRPr="009D4FB4">
        <w:rPr>
          <w:color w:val="000000"/>
          <w:sz w:val="28"/>
          <w:szCs w:val="28"/>
          <w:lang w:val="ru-RU"/>
        </w:rPr>
        <w:t xml:space="preserve">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w:t>
      </w:r>
      <w:r w:rsidRPr="009D4FB4">
        <w:rPr>
          <w:color w:val="000000"/>
          <w:sz w:val="28"/>
          <w:szCs w:val="28"/>
          <w:lang w:val="ru-RU"/>
        </w:rPr>
        <w:t>мемлекеттік рәсімдердің ашықтығы және қоғамның сыбайлас жемқорлыққа деген төзімсіздігі болып танылады.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күресте заңсыз жұмыс әдістері мен арандатушылық әрекеттерге жол берілмейді. Кінәсіздік презумпциясының конституциялық пр</w:t>
      </w:r>
      <w:r w:rsidRPr="009D4FB4">
        <w:rPr>
          <w:color w:val="000000"/>
          <w:sz w:val="28"/>
          <w:szCs w:val="28"/>
          <w:lang w:val="ru-RU"/>
        </w:rPr>
        <w:t>инципін қатаң басшылыққа алу қажет.</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w:t>
      </w:r>
      <w:r w:rsidRPr="009D4FB4">
        <w:rPr>
          <w:color w:val="000000"/>
          <w:sz w:val="28"/>
          <w:szCs w:val="28"/>
          <w:lang w:val="ru-RU"/>
        </w:rPr>
        <w:t>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Стратегия сыбайлас жемқорлыққа қарсы іс-қимыл саласындағы мемлекеттік саясаттың тиімділігін арттырудың ж</w:t>
      </w:r>
      <w:r w:rsidRPr="009D4FB4">
        <w:rPr>
          <w:color w:val="000000"/>
          <w:sz w:val="28"/>
          <w:szCs w:val="28"/>
          <w:lang w:val="ru-RU"/>
        </w:rPr>
        <w:t>аңа тетіктері мен құралдары үшін негіз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w:t>
      </w:r>
      <w:r w:rsidRPr="009D4FB4">
        <w:rPr>
          <w:color w:val="000000"/>
          <w:sz w:val="28"/>
          <w:szCs w:val="28"/>
          <w:lang w:val="ru-RU"/>
        </w:rPr>
        <w:t xml:space="preserve"> осының негізінде сыбайлас жемқорлықтың себептері мен жағдайларын жою да маңызды.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w:t>
      </w:r>
      <w:r w:rsidRPr="009D4FB4">
        <w:rPr>
          <w:color w:val="000000"/>
          <w:sz w:val="28"/>
          <w:szCs w:val="28"/>
          <w:lang w:val="ru-RU"/>
        </w:rPr>
        <w:t>әне барынша азайту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w:t>
      </w:r>
      <w:r w:rsidRPr="009D4FB4">
        <w:rPr>
          <w:color w:val="000000"/>
          <w:sz w:val="28"/>
          <w:szCs w:val="28"/>
          <w:lang w:val="ru-RU"/>
        </w:rPr>
        <w:t>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Қоғамдық өмірдің неғұрлым маңызды мәселелерін қозға</w:t>
      </w:r>
      <w:r w:rsidRPr="009D4FB4">
        <w:rPr>
          <w:color w:val="000000"/>
          <w:sz w:val="28"/>
          <w:szCs w:val="28"/>
          <w:lang w:val="ru-RU"/>
        </w:rPr>
        <w:t xml:space="preserve">йтын шешімдерді қабылдаған кездегі ашықтықтың жеткіліксіз болуы, мемлекеттік аппараттың </w:t>
      </w:r>
      <w:r w:rsidRPr="009D4FB4">
        <w:rPr>
          <w:color w:val="000000"/>
          <w:sz w:val="28"/>
          <w:szCs w:val="28"/>
          <w:lang w:val="ru-RU"/>
        </w:rPr>
        <w:lastRenderedPageBreak/>
        <w:t xml:space="preserve">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w:t>
      </w:r>
      <w:r w:rsidRPr="009D4FB4">
        <w:rPr>
          <w:color w:val="000000"/>
          <w:sz w:val="28"/>
          <w:szCs w:val="28"/>
          <w:lang w:val="ru-RU"/>
        </w:rPr>
        <w:t>алып келеді, бұл жиынтығында сыбайлас жемқорлық көріністерінің өсуіне ықпал ететін келеңсіз факторларды қалыптастырады.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Ұлттық заңнаманың базалық салаларының болып жатқан сапалы жаңаруына қарамастан, қолданыстағы ұйымдастырушылық-құқықтық тетіктерде </w:t>
      </w:r>
      <w:r w:rsidRPr="009D4FB4">
        <w:rPr>
          <w:color w:val="000000"/>
          <w:sz w:val="28"/>
          <w:szCs w:val="28"/>
          <w:lang w:val="ru-RU"/>
        </w:rPr>
        <w:t>басты проблема тиісті құқық қолдану мәселелерінің шешілмеуі болып қалып отыр.</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көріністерін болдырмау құралдарының барлық арсеналын пайдалану әлі де өзекті проблема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Қолданыстағы заңнаманың және қазақстандық құқ</w:t>
      </w:r>
      <w:r w:rsidRPr="009D4FB4">
        <w:rPr>
          <w:color w:val="000000"/>
          <w:sz w:val="28"/>
          <w:szCs w:val="28"/>
          <w:lang w:val="ru-RU"/>
        </w:rPr>
        <w:t>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Алдын алу-проф</w:t>
      </w:r>
      <w:r w:rsidRPr="009D4FB4">
        <w:rPr>
          <w:color w:val="000000"/>
          <w:sz w:val="28"/>
          <w:szCs w:val="28"/>
          <w:lang w:val="ru-RU"/>
        </w:rPr>
        <w:t>илактикалық жұмыста да жүйелік жоқ.</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w:t>
      </w:r>
      <w:r w:rsidRPr="009D4FB4">
        <w:rPr>
          <w:color w:val="000000"/>
          <w:sz w:val="28"/>
          <w:szCs w:val="28"/>
          <w:lang w:val="ru-RU"/>
        </w:rPr>
        <w:t>ларын әзірлеу және қабылдау басымдық болуы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w:t>
      </w:r>
      <w:r w:rsidRPr="009D4FB4">
        <w:rPr>
          <w:color w:val="000000"/>
          <w:sz w:val="28"/>
          <w:szCs w:val="28"/>
          <w:lang w:val="ru-RU"/>
        </w:rPr>
        <w:t xml:space="preserve"> көрсетілетін қызметтерімен азаматтардың күнделікті мұқтаждықтары мен қажеттіліктерін қанағаттандыруды қамтамасыз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Тұтастай алғанда, уәкілетті органның қызметінде оның құқық қорғау және реттеуші функциялары арасындағы теңгерім сақталуы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rPr>
        <w:t>   </w:t>
      </w:r>
      <w:r w:rsidRPr="009D4FB4">
        <w:rPr>
          <w:color w:val="000000"/>
          <w:sz w:val="28"/>
          <w:szCs w:val="28"/>
          <w:lang w:val="ru-RU"/>
        </w:rPr>
        <w:t xml:space="preserve">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w:t>
      </w:r>
      <w:r w:rsidRPr="009D4FB4">
        <w:rPr>
          <w:color w:val="000000"/>
          <w:sz w:val="28"/>
          <w:szCs w:val="28"/>
          <w:lang w:val="ru-RU"/>
        </w:rPr>
        <w:t>ке асыру тетіктерін егжей-тегжейлі талдау сыбайлас жемқорлықтың таралуына ықпал ететін себептерді айқындауға және жоюға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 күнге дейін азаматтардың құқықтық мәдениетін арттыруға және құқықтық ағартуға, әсіресе, халықтың күнделікті </w:t>
      </w:r>
      <w:r w:rsidRPr="009D4FB4">
        <w:rPr>
          <w:color w:val="000000"/>
          <w:sz w:val="28"/>
          <w:szCs w:val="28"/>
          <w:lang w:val="ru-RU"/>
        </w:rPr>
        <w:t>өмірінде неғұрлым сұранысқа ие қолданыстағы құқықтың салалары мен нормалары бойынша жеткілікті көңіл бөлінбей келеді.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насихат негізінен бір жолғы акциялармен және науқандармен, бұқаралық ақпарат құралдарындағы шаблон түрінд</w:t>
      </w:r>
      <w:r w:rsidRPr="009D4FB4">
        <w:rPr>
          <w:color w:val="000000"/>
          <w:sz w:val="28"/>
          <w:szCs w:val="28"/>
          <w:lang w:val="ru-RU"/>
        </w:rPr>
        <w:t>егі сөздермен шектеледі, интернет-кеңістік жеткіліксіз пайдаланылады.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пробле</w:t>
      </w:r>
      <w:r w:rsidRPr="009D4FB4">
        <w:rPr>
          <w:color w:val="000000"/>
          <w:sz w:val="28"/>
          <w:szCs w:val="28"/>
          <w:lang w:val="ru-RU"/>
        </w:rPr>
        <w:t>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Қызметтік этиканың нормалары мен қағидаларын бұзушылықтардың сыбайлас </w:t>
      </w:r>
      <w:r w:rsidRPr="009D4FB4">
        <w:rPr>
          <w:color w:val="000000"/>
          <w:sz w:val="28"/>
          <w:szCs w:val="28"/>
          <w:lang w:val="ru-RU"/>
        </w:rPr>
        <w:t>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w:t>
      </w:r>
      <w:r w:rsidRPr="009D4FB4">
        <w:rPr>
          <w:color w:val="000000"/>
          <w:sz w:val="28"/>
          <w:szCs w:val="28"/>
          <w:lang w:val="ru-RU"/>
        </w:rPr>
        <w:t>әне елдің сыбайлас жемқорлық рейтингісінің негізсіз өсуіне әкеледі.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Жекеше сектордағы сыбайлас </w:t>
      </w:r>
      <w:r w:rsidRPr="009D4FB4">
        <w:rPr>
          <w:color w:val="000000"/>
          <w:sz w:val="28"/>
          <w:szCs w:val="28"/>
          <w:lang w:val="ru-RU"/>
        </w:rPr>
        <w:t>жемқорлыққа қарсы іс-қимыл мәселелеріне деген тәсілдерді де айқындау уақыты келді.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w:t>
      </w:r>
      <w:r w:rsidRPr="009D4FB4">
        <w:rPr>
          <w:color w:val="000000"/>
          <w:sz w:val="28"/>
          <w:szCs w:val="28"/>
          <w:lang w:val="ru-RU"/>
        </w:rPr>
        <w:t>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Тәуелсіз Қазақстанның жалпы </w:t>
      </w:r>
      <w:r w:rsidRPr="009D4FB4">
        <w:rPr>
          <w:color w:val="000000"/>
          <w:sz w:val="28"/>
          <w:szCs w:val="28"/>
          <w:lang w:val="ru-RU"/>
        </w:rPr>
        <w:t>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Сонымен бірге, мұндай стандарттар шетелдік с</w:t>
      </w:r>
      <w:r w:rsidRPr="009D4FB4">
        <w:rPr>
          <w:color w:val="000000"/>
          <w:sz w:val="28"/>
          <w:szCs w:val="28"/>
          <w:lang w:val="ru-RU"/>
        </w:rPr>
        <w:t xml:space="preserve">еріктестердің ұсынымдарын пайдаланып қана енгізілмеуі тиіс. Халықаралық тәжірибе оның ережелерінің ел </w:t>
      </w:r>
      <w:r w:rsidRPr="009D4FB4">
        <w:rPr>
          <w:color w:val="000000"/>
          <w:sz w:val="28"/>
          <w:szCs w:val="28"/>
          <w:u w:val="single"/>
          <w:lang w:val="ru-RU"/>
        </w:rPr>
        <w:t>Конституциясына</w:t>
      </w:r>
      <w:r w:rsidRPr="009D4FB4">
        <w:rPr>
          <w:color w:val="000000"/>
          <w:sz w:val="28"/>
          <w:szCs w:val="28"/>
          <w:lang w:val="ru-RU"/>
        </w:rPr>
        <w:t>, қалыптасқан заңнамалық және құқық қолдану практикасына сәйкес болуы тұрғысынан, дәстүрлі және біздің елге тән құқықтық тетіктер мен инсти</w:t>
      </w:r>
      <w:r w:rsidRPr="009D4FB4">
        <w:rPr>
          <w:color w:val="000000"/>
          <w:sz w:val="28"/>
          <w:szCs w:val="28"/>
          <w:lang w:val="ru-RU"/>
        </w:rPr>
        <w:t>туттардың қалыптасу және жұмыс істеу ерекшеліктерін ескере отырып, мұқият зерделенуге және егжей-тегжейлі талдауға жатады.</w:t>
      </w:r>
    </w:p>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Ескерту. 2.2-кіші бөлімге өзгеріс енгізілді - ҚР Президентінің 27.05.2020 </w:t>
      </w:r>
      <w:r w:rsidRPr="009D4FB4">
        <w:rPr>
          <w:color w:val="000000"/>
          <w:sz w:val="28"/>
          <w:szCs w:val="28"/>
          <w:lang w:val="ru-RU"/>
        </w:rPr>
        <w:t>№ 341</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9" w:name="z12"/>
      <w:r w:rsidRPr="009D4FB4">
        <w:rPr>
          <w:b/>
          <w:color w:val="000000"/>
          <w:sz w:val="28"/>
          <w:szCs w:val="28"/>
          <w:lang w:val="ru-RU"/>
        </w:rPr>
        <w:t xml:space="preserve"> 2.3. Сыбайлас жемқорлық көріністе</w:t>
      </w:r>
      <w:r w:rsidRPr="009D4FB4">
        <w:rPr>
          <w:b/>
          <w:color w:val="000000"/>
          <w:sz w:val="28"/>
          <w:szCs w:val="28"/>
          <w:lang w:val="ru-RU"/>
        </w:rPr>
        <w:t>ріне ықпал ететін негізгі факторлар</w:t>
      </w:r>
    </w:p>
    <w:bookmarkEnd w:id="9"/>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Оның ішінде қазіргі уақытта неғұ</w:t>
      </w:r>
      <w:r w:rsidRPr="009D4FB4">
        <w:rPr>
          <w:color w:val="000000"/>
          <w:sz w:val="28"/>
          <w:szCs w:val="28"/>
          <w:lang w:val="ru-RU"/>
        </w:rPr>
        <w:t>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Құқықтанудың қыр-сырын білмейтін азаматтар үшін практикада мұндай з</w:t>
      </w:r>
      <w:r w:rsidRPr="009D4FB4">
        <w:rPr>
          <w:color w:val="000000"/>
          <w:sz w:val="28"/>
          <w:szCs w:val="28"/>
          <w:lang w:val="ru-RU"/>
        </w:rPr>
        <w:t>аңдардың ережелерін дұрыс түсіну мен тиісінше ұғыну қиынға соғады.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w:t>
      </w:r>
      <w:r w:rsidRPr="009D4FB4">
        <w:rPr>
          <w:color w:val="000000"/>
          <w:sz w:val="28"/>
          <w:szCs w:val="28"/>
          <w:lang w:val="ru-RU"/>
        </w:rPr>
        <w:t>дделерін қозғайтын шешімдер туралы сөз болған жағдайларда әлі де ең жабық процестердің бірі болып қалуда.</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Үшіншіден, лауазымды адамдардың мемлекеттік қызметтерді көрсеткен кездегі халықпен тікелей байланысына байланысты сыбайлас жемқорлық тәуекелдері</w:t>
      </w:r>
      <w:r w:rsidRPr="009D4FB4">
        <w:rPr>
          <w:color w:val="000000"/>
          <w:sz w:val="28"/>
          <w:szCs w:val="28"/>
          <w:lang w:val="ru-RU"/>
        </w:rPr>
        <w:t xml:space="preserve"> сақталуда.</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w:t>
      </w:r>
      <w:r w:rsidRPr="009D4FB4">
        <w:rPr>
          <w:color w:val="000000"/>
          <w:sz w:val="28"/>
          <w:szCs w:val="28"/>
          <w:lang w:val="ru-RU"/>
        </w:rPr>
        <w:t>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Алтыншыдан, мемлекеттік қызметшілердің жекелеген </w:t>
      </w:r>
      <w:r w:rsidRPr="009D4FB4">
        <w:rPr>
          <w:color w:val="000000"/>
          <w:sz w:val="28"/>
          <w:szCs w:val="28"/>
          <w:lang w:val="ru-RU"/>
        </w:rPr>
        <w:t>санаттарының еңбекақысының және мемлекеттік қызметтегі әлеуметтік кепілдіктердің жеткіліксіз деңгейі.</w:t>
      </w:r>
    </w:p>
    <w:p w:rsidR="005A3F91" w:rsidRPr="009D4FB4" w:rsidRDefault="009D4FB4" w:rsidP="009D4FB4">
      <w:pPr>
        <w:spacing w:after="0" w:line="240" w:lineRule="auto"/>
        <w:rPr>
          <w:sz w:val="28"/>
          <w:szCs w:val="28"/>
          <w:lang w:val="ru-RU"/>
        </w:rPr>
      </w:pPr>
      <w:bookmarkStart w:id="10" w:name="z13"/>
      <w:r w:rsidRPr="009D4FB4">
        <w:rPr>
          <w:b/>
          <w:color w:val="000000"/>
          <w:sz w:val="28"/>
          <w:szCs w:val="28"/>
          <w:lang w:val="ru-RU"/>
        </w:rPr>
        <w:t xml:space="preserve"> 3. Мақсат пен міндеттер</w:t>
      </w:r>
      <w:r w:rsidRPr="009D4FB4">
        <w:rPr>
          <w:sz w:val="28"/>
          <w:szCs w:val="28"/>
          <w:lang w:val="ru-RU"/>
        </w:rPr>
        <w:br/>
      </w:r>
      <w:r w:rsidRPr="009D4FB4">
        <w:rPr>
          <w:b/>
          <w:color w:val="000000"/>
          <w:sz w:val="28"/>
          <w:szCs w:val="28"/>
          <w:lang w:val="ru-RU"/>
        </w:rPr>
        <w:t>3.1. Мақсат пен нысаналы индикаторлар</w:t>
      </w:r>
    </w:p>
    <w:bookmarkEnd w:id="10"/>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 Стратегияның мақсаты мемлекеттің сыбайлас жемқорлыққа қарсы саясатының тиімділігі</w:t>
      </w:r>
      <w:r w:rsidRPr="009D4FB4">
        <w:rPr>
          <w:color w:val="000000"/>
          <w:sz w:val="28"/>
          <w:szCs w:val="28"/>
          <w:lang w:val="ru-RU"/>
        </w:rPr>
        <w:t>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Стратегияда қолданылатын</w:t>
      </w:r>
      <w:r w:rsidRPr="009D4FB4">
        <w:rPr>
          <w:color w:val="000000"/>
          <w:sz w:val="28"/>
          <w:szCs w:val="28"/>
          <w:lang w:val="ru-RU"/>
        </w:rPr>
        <w:t xml:space="preserve"> нысаналы индикаторлар:</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көрсетілетін қызметтер сапасы;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қоғамның мемлекеттік билік институттарына сенімі;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халықтың құқықтық мәдениетінің деңгейі;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елдің халықаралық қоғамдастықтағы беделін арттыру және тиісті халықаралық р</w:t>
      </w:r>
      <w:r w:rsidRPr="009D4FB4">
        <w:rPr>
          <w:color w:val="000000"/>
          <w:sz w:val="28"/>
          <w:szCs w:val="28"/>
          <w:lang w:val="ru-RU"/>
        </w:rPr>
        <w:t>ейтингтерді, оның ішінде "</w:t>
      </w:r>
      <w:r w:rsidRPr="009D4FB4">
        <w:rPr>
          <w:color w:val="000000"/>
          <w:sz w:val="28"/>
          <w:szCs w:val="28"/>
        </w:rPr>
        <w:t>Transparency</w:t>
      </w:r>
      <w:r w:rsidRPr="009D4FB4">
        <w:rPr>
          <w:color w:val="000000"/>
          <w:sz w:val="28"/>
          <w:szCs w:val="28"/>
          <w:lang w:val="ru-RU"/>
        </w:rPr>
        <w:t xml:space="preserve"> </w:t>
      </w:r>
      <w:r w:rsidRPr="009D4FB4">
        <w:rPr>
          <w:color w:val="000000"/>
          <w:sz w:val="28"/>
          <w:szCs w:val="28"/>
        </w:rPr>
        <w:t>International</w:t>
      </w:r>
      <w:r w:rsidRPr="009D4FB4">
        <w:rPr>
          <w:color w:val="000000"/>
          <w:sz w:val="28"/>
          <w:szCs w:val="28"/>
          <w:lang w:val="ru-RU"/>
        </w:rPr>
        <w:t>" сыбайлас жемқорлықты қабылдау индексіндегі Қазақстанның рейтингін жақсарту.</w:t>
      </w:r>
    </w:p>
    <w:p w:rsidR="005A3F91" w:rsidRPr="009D4FB4" w:rsidRDefault="009D4FB4" w:rsidP="009D4FB4">
      <w:pPr>
        <w:spacing w:after="0" w:line="240" w:lineRule="auto"/>
        <w:rPr>
          <w:sz w:val="28"/>
          <w:szCs w:val="28"/>
          <w:lang w:val="ru-RU"/>
        </w:rPr>
      </w:pPr>
      <w:bookmarkStart w:id="11" w:name="z14"/>
      <w:r w:rsidRPr="009D4FB4">
        <w:rPr>
          <w:b/>
          <w:color w:val="000000"/>
          <w:sz w:val="28"/>
          <w:szCs w:val="28"/>
          <w:lang w:val="ru-RU"/>
        </w:rPr>
        <w:t xml:space="preserve"> 3.2. Стратегия міндеттері:</w:t>
      </w:r>
    </w:p>
    <w:bookmarkEnd w:id="11"/>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қызмет саласындағы сыбайлас жемқорлыққа қарсы іс-қимыл;</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қоғамдық бақылау и</w:t>
      </w:r>
      <w:r w:rsidRPr="009D4FB4">
        <w:rPr>
          <w:color w:val="000000"/>
          <w:sz w:val="28"/>
          <w:szCs w:val="28"/>
          <w:lang w:val="ru-RU"/>
        </w:rPr>
        <w:t>нститутын енгізу;</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квазимемлекеттік және жекеше сектордағы сыбайлас жемқорлыққа қарсы іс-қимыл;</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соттар мен құқық қорғау органдарында сыбайлас жемқорлықтың алдын алу;</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мәдениеттің деңгейін қалыптастыру;</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w:t>
      </w:r>
      <w:r w:rsidRPr="009D4FB4">
        <w:rPr>
          <w:color w:val="000000"/>
          <w:sz w:val="28"/>
          <w:szCs w:val="28"/>
          <w:lang w:val="ru-RU"/>
        </w:rPr>
        <w:t>сыбайлас жемқорлыққа қарсы іс-қимыл мәселелері бойынша халықаралық ынтымақтастықты дамыту.</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Стратегияның мақсаты мен міндеттері "Қазақстан-2050" </w:t>
      </w:r>
      <w:r w:rsidRPr="009D4FB4">
        <w:rPr>
          <w:color w:val="000000"/>
          <w:sz w:val="28"/>
          <w:szCs w:val="28"/>
          <w:u w:val="single"/>
          <w:lang w:val="ru-RU"/>
        </w:rPr>
        <w:t>Стратегиясының</w:t>
      </w:r>
      <w:r w:rsidRPr="009D4FB4">
        <w:rPr>
          <w:color w:val="000000"/>
          <w:sz w:val="28"/>
          <w:szCs w:val="28"/>
          <w:lang w:val="ru-RU"/>
        </w:rPr>
        <w:t xml:space="preserve"> мақсаттарына қол жеткізуге бағытталған, "Нұр Отан" партиясының 2015-2025 жылдарға арналған</w:t>
      </w:r>
      <w:r w:rsidRPr="009D4FB4">
        <w:rPr>
          <w:color w:val="000000"/>
          <w:sz w:val="28"/>
          <w:szCs w:val="28"/>
          <w:lang w:val="ru-RU"/>
        </w:rPr>
        <w:t xml:space="preserve">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5A3F91" w:rsidRPr="009D4FB4" w:rsidRDefault="009D4FB4" w:rsidP="009D4FB4">
      <w:pPr>
        <w:spacing w:after="0" w:line="240" w:lineRule="auto"/>
        <w:rPr>
          <w:sz w:val="28"/>
          <w:szCs w:val="28"/>
          <w:lang w:val="ru-RU"/>
        </w:rPr>
      </w:pPr>
      <w:bookmarkStart w:id="12" w:name="z15"/>
      <w:r w:rsidRPr="009D4FB4">
        <w:rPr>
          <w:b/>
          <w:color w:val="000000"/>
          <w:sz w:val="28"/>
          <w:szCs w:val="28"/>
          <w:lang w:val="ru-RU"/>
        </w:rPr>
        <w:t xml:space="preserve"> 4. Түйінді бағыттар, негізгі тәсілдер және басым шаралар</w:t>
      </w:r>
      <w:r w:rsidRPr="009D4FB4">
        <w:rPr>
          <w:sz w:val="28"/>
          <w:szCs w:val="28"/>
          <w:lang w:val="ru-RU"/>
        </w:rPr>
        <w:br/>
      </w:r>
      <w:r w:rsidRPr="009D4FB4">
        <w:rPr>
          <w:b/>
          <w:color w:val="000000"/>
          <w:sz w:val="28"/>
          <w:szCs w:val="28"/>
          <w:lang w:val="ru-RU"/>
        </w:rPr>
        <w:t xml:space="preserve">4.1. Мемлекеттік қызмет саласындағы </w:t>
      </w:r>
      <w:r w:rsidRPr="009D4FB4">
        <w:rPr>
          <w:b/>
          <w:color w:val="000000"/>
          <w:sz w:val="28"/>
          <w:szCs w:val="28"/>
          <w:lang w:val="ru-RU"/>
        </w:rPr>
        <w:t>сыбайлас жемқорлыққа қарсы іс-қимыл</w:t>
      </w:r>
    </w:p>
    <w:bookmarkEnd w:id="12"/>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Со</w:t>
      </w:r>
      <w:r w:rsidRPr="009D4FB4">
        <w:rPr>
          <w:color w:val="000000"/>
          <w:sz w:val="28"/>
          <w:szCs w:val="28"/>
          <w:lang w:val="ru-RU"/>
        </w:rPr>
        <w:t>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Осындай маңызды шаралардың бірі мемлекеттік қызметшілердің тек қана кірістерін емес, сонда</w:t>
      </w:r>
      <w:r w:rsidRPr="009D4FB4">
        <w:rPr>
          <w:color w:val="000000"/>
          <w:sz w:val="28"/>
          <w:szCs w:val="28"/>
          <w:lang w:val="ru-RU"/>
        </w:rPr>
        <w:t>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Кірістер мен шығыстарды жалпыға бірдей декларациял</w:t>
      </w:r>
      <w:r w:rsidRPr="009D4FB4">
        <w:rPr>
          <w:color w:val="000000"/>
          <w:sz w:val="28"/>
          <w:szCs w:val="28"/>
          <w:lang w:val="ru-RU"/>
        </w:rPr>
        <w:t>ауға көшу халықаралық сыбайлас жемқорлыққа қарсы стандарттарды ұлттық заңнамаға дәйекті имплементациялауды жалғастыруға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іс-қимыл жөніндегі алдын алу жұмысын күшейтудің тағы бір маңызды факторы бағыныстылар</w:t>
      </w:r>
      <w:r w:rsidRPr="009D4FB4">
        <w:rPr>
          <w:color w:val="000000"/>
          <w:sz w:val="28"/>
          <w:szCs w:val="28"/>
          <w:lang w:val="ru-RU"/>
        </w:rPr>
        <w:t>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Жергілікті атқарушы органдар қызметі тиімділігінің көрсеткіш</w:t>
      </w:r>
      <w:r w:rsidRPr="009D4FB4">
        <w:rPr>
          <w:color w:val="000000"/>
          <w:sz w:val="28"/>
          <w:szCs w:val="28"/>
          <w:lang w:val="ru-RU"/>
        </w:rPr>
        <w:t>і ретінде сыбайлас жемқорлық деңгейін анықтау да алдын алу шараларын қарқындатуға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w:t>
      </w:r>
      <w:r w:rsidRPr="009D4FB4">
        <w:rPr>
          <w:color w:val="000000"/>
          <w:sz w:val="28"/>
          <w:szCs w:val="28"/>
          <w:lang w:val="ru-RU"/>
        </w:rPr>
        <w:t>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қызме</w:t>
      </w:r>
      <w:r w:rsidRPr="009D4FB4">
        <w:rPr>
          <w:color w:val="000000"/>
          <w:sz w:val="28"/>
          <w:szCs w:val="28"/>
          <w:lang w:val="ru-RU"/>
        </w:rPr>
        <w:t>тшілердің сатылмайтындығы және олардың қызметінің ашықтығы – сыбайлас жемқорлыққа қарсы іс-қимыл саясатының табысты болуының негізі.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көріністері үшін алғышарттардың бірі шенеуніктің азаматпен тікелей байланысы болуы да болып табыла</w:t>
      </w:r>
      <w:r w:rsidRPr="009D4FB4">
        <w:rPr>
          <w:color w:val="000000"/>
          <w:sz w:val="28"/>
          <w:szCs w:val="28"/>
          <w:lang w:val="ru-RU"/>
        </w:rPr>
        <w:t>ды. Мемлекеттік көрсетілетін қызметті алу рәсімі неғұрлым оңай және ашық болса, сыбайлас жемқорлықтың деңгейі де соншалықты төмен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Осыған байланысты бірқатар мемлекеттік функцияларды мемлекеттік емес секторға – өзін өзі реттейтін ұйымдарға кез</w:t>
      </w:r>
      <w:r w:rsidRPr="009D4FB4">
        <w:rPr>
          <w:color w:val="000000"/>
          <w:sz w:val="28"/>
          <w:szCs w:val="28"/>
          <w:lang w:val="ru-RU"/>
        </w:rPr>
        <w:t>ең-кезеңмен беру бойынша шаралар қабылданатын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Қазіргі заманғы ақпараттық технологияларды кең пайдалану да адам факторының ықпалын барынша азайтады.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Нәтижесінде халыққа электрондық форматта көрсетілетін қызметтердің көлемі өсетін болады,</w:t>
      </w:r>
      <w:r w:rsidRPr="009D4FB4">
        <w:rPr>
          <w:color w:val="000000"/>
          <w:sz w:val="28"/>
          <w:szCs w:val="28"/>
          <w:lang w:val="ru-RU"/>
        </w:rPr>
        <w:t xml:space="preserve"> оның ішінде осындай форматта рұқсаттарды беру де қамтамасыз етіледі.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rPr>
        <w:t>   </w:t>
      </w:r>
      <w:r w:rsidRPr="009D4FB4">
        <w:rPr>
          <w:color w:val="000000"/>
          <w:sz w:val="28"/>
          <w:szCs w:val="28"/>
          <w:lang w:val="ru-RU"/>
        </w:rPr>
        <w:t xml:space="preserve">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Ахуалды түбегейлі жақсарту үшін бірыңғай операторды бекіту, тауарларды авто</w:t>
      </w:r>
      <w:r w:rsidRPr="009D4FB4">
        <w:rPr>
          <w:color w:val="000000"/>
          <w:sz w:val="28"/>
          <w:szCs w:val="28"/>
          <w:lang w:val="ru-RU"/>
        </w:rPr>
        <w:t>маттандырылған түрде таңдауды енгізу, орындалған жұмыстар мен көрсетілген қызметтерді қабылдау рәсімін жетілдіру сияқты шаралар қажет етіледі.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қызметтерді көрсету, оның ішінде кеден, салық салаларында, ауыл шаруашылығы, жер қатынастары, б</w:t>
      </w:r>
      <w:r w:rsidRPr="009D4FB4">
        <w:rPr>
          <w:color w:val="000000"/>
          <w:sz w:val="28"/>
          <w:szCs w:val="28"/>
          <w:lang w:val="ru-RU"/>
        </w:rPr>
        <w:t>анк қызметі салаларында мемлекеттік қызметтерді көрсету рәсімдері барынша автоматтандырылады.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"Бір терезе" қағидаты бойынша (ХҚКО арқылы) халыққа көрсетілетін мемлекеттік қызметтердің тізбесі де кеңейтіледі.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Тұтастай алғанда, сыбайлас жемқорлық</w:t>
      </w:r>
      <w:r w:rsidRPr="009D4FB4">
        <w:rPr>
          <w:color w:val="000000"/>
          <w:sz w:val="28"/>
          <w:szCs w:val="28"/>
          <w:lang w:val="ru-RU"/>
        </w:rPr>
        <w:t>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w:t>
      </w:r>
      <w:r w:rsidRPr="009D4FB4">
        <w:rPr>
          <w:color w:val="FF0000"/>
          <w:sz w:val="28"/>
          <w:szCs w:val="28"/>
          <w:lang w:val="ru-RU"/>
        </w:rPr>
        <w:t xml:space="preserve">ерту. 4.1-кіші бөлімге өзгеріс енгізілді - ҚР Президентінің 27.05.2020 </w:t>
      </w:r>
      <w:r w:rsidRPr="009D4FB4">
        <w:rPr>
          <w:color w:val="000000"/>
          <w:sz w:val="28"/>
          <w:szCs w:val="28"/>
          <w:lang w:val="ru-RU"/>
        </w:rPr>
        <w:t>№ 341</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13" w:name="z17"/>
      <w:r w:rsidRPr="009D4FB4">
        <w:rPr>
          <w:b/>
          <w:color w:val="000000"/>
          <w:sz w:val="28"/>
          <w:szCs w:val="28"/>
          <w:lang w:val="ru-RU"/>
        </w:rPr>
        <w:t xml:space="preserve"> 4.2. Қоғамдық бақылау институтын енгізу</w:t>
      </w:r>
    </w:p>
    <w:bookmarkEnd w:id="13"/>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профилактикасының пәрменді тетігі қоғамдық бақылау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Мұндай бақылауды енгізу аза</w:t>
      </w:r>
      <w:r w:rsidRPr="009D4FB4">
        <w:rPr>
          <w:color w:val="000000"/>
          <w:sz w:val="28"/>
          <w:szCs w:val="28"/>
          <w:lang w:val="ru-RU"/>
        </w:rPr>
        <w:t>маттық қоғам институттарын жандандыруды ғана емес, тиісті заңнамалық реттеуді де талап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w:t>
      </w:r>
      <w:r w:rsidRPr="009D4FB4">
        <w:rPr>
          <w:color w:val="000000"/>
          <w:sz w:val="28"/>
          <w:szCs w:val="28"/>
          <w:lang w:val="ru-RU"/>
        </w:rPr>
        <w:t>қы рет оның біртұтас жүйесін құруға мүмкіндік берер 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w:t>
      </w:r>
      <w:r w:rsidRPr="009D4FB4">
        <w:rPr>
          <w:color w:val="000000"/>
          <w:sz w:val="28"/>
          <w:szCs w:val="28"/>
          <w:lang w:val="ru-RU"/>
        </w:rPr>
        <w:t>уы үшін құқықтық негіз жасалатын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Бұл ретте қоғамдық бақылаудың ел </w:t>
      </w:r>
      <w:r w:rsidRPr="009D4FB4">
        <w:rPr>
          <w:color w:val="000000"/>
          <w:sz w:val="28"/>
          <w:szCs w:val="28"/>
          <w:u w:val="single"/>
          <w:lang w:val="ru-RU"/>
        </w:rPr>
        <w:t>Конституциясының</w:t>
      </w:r>
      <w:r w:rsidRPr="009D4FB4">
        <w:rPr>
          <w:color w:val="000000"/>
          <w:sz w:val="28"/>
          <w:szCs w:val="28"/>
          <w:lang w:val="ru-RU"/>
        </w:rPr>
        <w:t xml:space="preserve"> талаптарына сәйкес мемлекеттің бақылаушы функцияларынан аражігі нақты ажыратылуға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Мемлекеттік аппарат жұмысының ашықтығын қамтамасыз етудің тағы да бір құралы "Жария ақпаратқа қолжетімділі</w:t>
      </w:r>
      <w:r w:rsidRPr="009D4FB4">
        <w:rPr>
          <w:color w:val="000000"/>
          <w:sz w:val="28"/>
          <w:szCs w:val="28"/>
          <w:lang w:val="ru-RU"/>
        </w:rPr>
        <w:t>к туралы" Заң болуы тиіс, ол жария ақпаратты алушылардың құқықтарын, оны беру, есепке алу және пайдалану тәртібін бекітеді.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Жария ақпаратқа еркін қолжетімділік халықтың шенеуніктермен артық байланысы қажеттілігін болдырмайды.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w:t>
      </w:r>
      <w:r w:rsidRPr="009D4FB4">
        <w:rPr>
          <w:color w:val="000000"/>
          <w:sz w:val="28"/>
          <w:szCs w:val="28"/>
          <w:lang w:val="ru-RU"/>
        </w:rPr>
        <w:t>пен табысты күрестің аса маңызды факторы азаматтардың жергілікті маңызы бар мәселелерді шешуге тікелей қатысу мүмкіндігі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Бұған жергілікті өзін өзі басқарудың өкілеттіктерін кеңейтуді көздейтін заңның қабылдануы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Халы</w:t>
      </w:r>
      <w:r w:rsidRPr="009D4FB4">
        <w:rPr>
          <w:color w:val="000000"/>
          <w:sz w:val="28"/>
          <w:szCs w:val="28"/>
          <w:lang w:val="ru-RU"/>
        </w:rPr>
        <w:t>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5A3F91" w:rsidRPr="009D4FB4" w:rsidRDefault="009D4FB4" w:rsidP="009D4FB4">
      <w:pPr>
        <w:spacing w:after="0" w:line="240" w:lineRule="auto"/>
        <w:rPr>
          <w:sz w:val="28"/>
          <w:szCs w:val="28"/>
          <w:lang w:val="ru-RU"/>
        </w:rPr>
      </w:pPr>
      <w:bookmarkStart w:id="14" w:name="z18"/>
      <w:r w:rsidRPr="009D4FB4">
        <w:rPr>
          <w:b/>
          <w:color w:val="000000"/>
          <w:sz w:val="28"/>
          <w:szCs w:val="28"/>
          <w:lang w:val="ru-RU"/>
        </w:rPr>
        <w:t xml:space="preserve"> 4.3. Квазимемлекеттік және жекеше сектордағы сыбайлас жемқорлыққа қарсы іс-қимыл</w:t>
      </w:r>
    </w:p>
    <w:bookmarkEnd w:id="14"/>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Халықар</w:t>
      </w:r>
      <w:r w:rsidRPr="009D4FB4">
        <w:rPr>
          <w:color w:val="000000"/>
          <w:sz w:val="28"/>
          <w:szCs w:val="28"/>
          <w:lang w:val="ru-RU"/>
        </w:rPr>
        <w:t>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Квазимемлекеттік секторда мемлекеттік сатып алулардың көлемдерінен жиі асып кете</w:t>
      </w:r>
      <w:r w:rsidRPr="009D4FB4">
        <w:rPr>
          <w:color w:val="000000"/>
          <w:sz w:val="28"/>
          <w:szCs w:val="28"/>
          <w:lang w:val="ru-RU"/>
        </w:rPr>
        <w:t>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w:t>
      </w:r>
      <w:r w:rsidRPr="009D4FB4">
        <w:rPr>
          <w:color w:val="000000"/>
          <w:sz w:val="28"/>
          <w:szCs w:val="28"/>
          <w:lang w:val="ru-RU"/>
        </w:rPr>
        <w:t>ерінің ашықтығын қамтамасыз ететін ұйымдық-құқықтық тетіктер қажет.</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w:t>
      </w:r>
      <w:r w:rsidRPr="009D4FB4">
        <w:rPr>
          <w:color w:val="000000"/>
          <w:sz w:val="28"/>
          <w:szCs w:val="28"/>
          <w:lang w:val="ru-RU"/>
        </w:rPr>
        <w:t xml:space="preserve">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Қазақстанның әлемнің неғұрлым дамыған 30 елінің қатарына </w:t>
      </w:r>
      <w:r w:rsidRPr="009D4FB4">
        <w:rPr>
          <w:color w:val="000000"/>
          <w:sz w:val="28"/>
          <w:szCs w:val="28"/>
          <w:lang w:val="ru-RU"/>
        </w:rPr>
        <w:t>кіруі іскерлік этика мен бизнесті адал жүргізудің қазіргі заманғы қағидаттарын сақтау кезінде ғана мүмкін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Жұмыс істеп тұрған Ұлттық кәсіпкерлер палатасы отандық бизнестің мүдделерін қорғаумен қатар оның ашықтығы мен сатылмайтындығы үшін жауап</w:t>
      </w:r>
      <w:r w:rsidRPr="009D4FB4">
        <w:rPr>
          <w:color w:val="000000"/>
          <w:sz w:val="28"/>
          <w:szCs w:val="28"/>
          <w:lang w:val="ru-RU"/>
        </w:rPr>
        <w:t>тылықта өз үлесін атқаруға және корпоративтік сектордағы сыбайлас жемқорлыққа қарсы іс-қимыл бойынша шаралар қабылдауға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жолдағы алғашқы қадам жасалды да – Бизнестің сыбайлас жемқорлыққа қарсы хартиясы әзірленді. Мұнда Қазақстанның сыбайлас </w:t>
      </w:r>
      <w:r w:rsidRPr="009D4FB4">
        <w:rPr>
          <w:color w:val="000000"/>
          <w:sz w:val="28"/>
          <w:szCs w:val="28"/>
          <w:lang w:val="ru-RU"/>
        </w:rPr>
        <w:t>жемқорлықтан бойын аулақ ұстайтын жеке кәсіпкерлігінің негізгі қағидаттары мен постулаттары жарияланған.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Қаржылық-шаруашылық қызметтің түрлі салаларында алдағы уақытта бірқатар басқа да сыбайлас жемқорлыққа қарсы шараларды қабылдау керек.</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Сонда</w:t>
      </w:r>
      <w:r w:rsidRPr="009D4FB4">
        <w:rPr>
          <w:color w:val="000000"/>
          <w:sz w:val="28"/>
          <w:szCs w:val="28"/>
          <w:lang w:val="ru-RU"/>
        </w:rPr>
        <w:t>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оның ішінде банк саласында электрондық технологияларды пайдалануды кеңейту,</w:t>
      </w:r>
      <w:r w:rsidRPr="009D4FB4">
        <w:rPr>
          <w:color w:val="000000"/>
          <w:sz w:val="28"/>
          <w:szCs w:val="28"/>
          <w:lang w:val="ru-RU"/>
        </w:rPr>
        <w:t xml:space="preserve">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Сонымен қатар жекеше сектордағы сыбайлас жемқорлық көріністерім</w:t>
      </w:r>
      <w:r w:rsidRPr="009D4FB4">
        <w:rPr>
          <w:color w:val="000000"/>
          <w:sz w:val="28"/>
          <w:szCs w:val="28"/>
          <w:lang w:val="ru-RU"/>
        </w:rPr>
        <w:t>ен күрес ол инвестициялық ахуалды нашарлатуға және кәсіпкерлер үшін тәуекелдерді көбейтуге әкеп соқпайтындай етіп жүргізілуі тиіс.</w:t>
      </w:r>
    </w:p>
    <w:p w:rsidR="005A3F91" w:rsidRPr="009D4FB4" w:rsidRDefault="009D4FB4" w:rsidP="009D4FB4">
      <w:pPr>
        <w:spacing w:after="0" w:line="240" w:lineRule="auto"/>
        <w:rPr>
          <w:sz w:val="28"/>
          <w:szCs w:val="28"/>
          <w:lang w:val="ru-RU"/>
        </w:rPr>
      </w:pPr>
      <w:r w:rsidRPr="009D4FB4">
        <w:rPr>
          <w:color w:val="FF0000"/>
          <w:sz w:val="28"/>
          <w:szCs w:val="28"/>
        </w:rPr>
        <w:lastRenderedPageBreak/>
        <w:t>     </w:t>
      </w:r>
      <w:r w:rsidRPr="009D4FB4">
        <w:rPr>
          <w:color w:val="FF0000"/>
          <w:sz w:val="28"/>
          <w:szCs w:val="28"/>
          <w:lang w:val="ru-RU"/>
        </w:rPr>
        <w:t xml:space="preserve"> Ескерту. 4.3-кіші бөлімге өзгеріс енгізілді - ҚР Президентінің 27.05.2020 </w:t>
      </w:r>
      <w:r w:rsidRPr="009D4FB4">
        <w:rPr>
          <w:color w:val="000000"/>
          <w:sz w:val="28"/>
          <w:szCs w:val="28"/>
          <w:lang w:val="ru-RU"/>
        </w:rPr>
        <w:t>№ 341</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15" w:name="z19"/>
      <w:r w:rsidRPr="009D4FB4">
        <w:rPr>
          <w:b/>
          <w:color w:val="000000"/>
          <w:sz w:val="28"/>
          <w:szCs w:val="28"/>
          <w:lang w:val="ru-RU"/>
        </w:rPr>
        <w:t xml:space="preserve"> 4.4. Сот және құқық қорға</w:t>
      </w:r>
      <w:r w:rsidRPr="009D4FB4">
        <w:rPr>
          <w:b/>
          <w:color w:val="000000"/>
          <w:sz w:val="28"/>
          <w:szCs w:val="28"/>
          <w:lang w:val="ru-RU"/>
        </w:rPr>
        <w:t>у органдарындағы сыбайлас жемқорлықтың алдын алу</w:t>
      </w:r>
    </w:p>
    <w:bookmarkEnd w:id="15"/>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w:t>
      </w:r>
      <w:r w:rsidRPr="009D4FB4">
        <w:rPr>
          <w:color w:val="000000"/>
          <w:sz w:val="28"/>
          <w:szCs w:val="28"/>
          <w:lang w:val="ru-RU"/>
        </w:rPr>
        <w:t>йланысты.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w:t>
      </w:r>
      <w:r w:rsidRPr="009D4FB4">
        <w:rPr>
          <w:color w:val="000000"/>
          <w:sz w:val="28"/>
          <w:szCs w:val="28"/>
          <w:lang w:val="ru-RU"/>
        </w:rPr>
        <w:t>лар қабылданатын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Құқық қорғау жүй</w:t>
      </w:r>
      <w:r w:rsidRPr="009D4FB4">
        <w:rPr>
          <w:color w:val="000000"/>
          <w:sz w:val="28"/>
          <w:szCs w:val="28"/>
          <w:lang w:val="ru-RU"/>
        </w:rPr>
        <w:t>есінің жұмысындағы басымдықтар жасалған қылмыстарды анықтаудан олардың профилактикасы мен алдын алуға ауысуы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Құқық қорғау органдарының кадр саясатында мемлекеттік әкімшілік қызметтің жүйесінде қолданылып жүрген конкурстық іріктеу тетіктерін жән</w:t>
      </w:r>
      <w:r w:rsidRPr="009D4FB4">
        <w:rPr>
          <w:color w:val="000000"/>
          <w:sz w:val="28"/>
          <w:szCs w:val="28"/>
          <w:lang w:val="ru-RU"/>
        </w:rPr>
        <w:t>е меритократия қағидатын енгізу қажет.</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Қызметкерлерді аттестаттау және тестілеу рәсімдері жетілдірілетін болады, кадр резервін пайдаланбай ауысуға тыйым салынады.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Құқық қорғау қызметі саласында сыбайлас жемқорлық орта да күштік құрылымдар қызме</w:t>
      </w:r>
      <w:r w:rsidRPr="009D4FB4">
        <w:rPr>
          <w:color w:val="000000"/>
          <w:sz w:val="28"/>
          <w:szCs w:val="28"/>
          <w:lang w:val="ru-RU"/>
        </w:rPr>
        <w:t>ткерлерінің азаматтармен байланыстары кезінде туындауы мүмкін.</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Құқық қорғау қызметін бағалаудың басты критерийі халықтың сенімі болуы тиіс.</w:t>
      </w:r>
    </w:p>
    <w:p w:rsidR="005A3F91" w:rsidRPr="009D4FB4" w:rsidRDefault="009D4FB4" w:rsidP="009D4FB4">
      <w:pPr>
        <w:spacing w:after="0" w:line="240" w:lineRule="auto"/>
        <w:rPr>
          <w:sz w:val="28"/>
          <w:szCs w:val="28"/>
          <w:lang w:val="ru-RU"/>
        </w:rPr>
      </w:pPr>
      <w:bookmarkStart w:id="16" w:name="z20"/>
      <w:r w:rsidRPr="009D4FB4">
        <w:rPr>
          <w:b/>
          <w:color w:val="000000"/>
          <w:sz w:val="28"/>
          <w:szCs w:val="28"/>
          <w:lang w:val="ru-RU"/>
        </w:rPr>
        <w:t xml:space="preserve"> 4.5. Қоғамд</w:t>
      </w:r>
      <w:r w:rsidRPr="009D4FB4">
        <w:rPr>
          <w:b/>
          <w:color w:val="000000"/>
          <w:sz w:val="28"/>
          <w:szCs w:val="28"/>
          <w:lang w:val="ru-RU"/>
        </w:rPr>
        <w:t>а парасаттылық жүйесін және сыбайлас жемқорлыққа қарсы мәдениет қалыптастыру</w:t>
      </w:r>
    </w:p>
    <w:bookmarkEnd w:id="16"/>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іс-қимыл парадигмасын өзгертудің тұжырымдамалық негізі қоғамдағы парасаттылық идеологиясы болуы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Парасаттылық – әділдік, заңдылық, саты</w:t>
      </w:r>
      <w:r w:rsidRPr="009D4FB4">
        <w:rPr>
          <w:color w:val="000000"/>
          <w:sz w:val="28"/>
          <w:szCs w:val="28"/>
          <w:lang w:val="ru-RU"/>
        </w:rPr>
        <w:t>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Парасатты қоғамда сыбайлас жемқорлыққа мүлдем төзбеушілік әрбір адамның ішкі нанымына, ойлауы мен </w:t>
      </w:r>
      <w:r w:rsidRPr="009D4FB4">
        <w:rPr>
          <w:color w:val="000000"/>
          <w:sz w:val="28"/>
          <w:szCs w:val="28"/>
          <w:lang w:val="ru-RU"/>
        </w:rPr>
        <w:t xml:space="preserve">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 </w:t>
      </w:r>
    </w:p>
    <w:p w:rsidR="005A3F91" w:rsidRPr="009D4FB4" w:rsidRDefault="009D4FB4" w:rsidP="009D4FB4">
      <w:pPr>
        <w:spacing w:after="0" w:line="240" w:lineRule="auto"/>
        <w:jc w:val="both"/>
        <w:rPr>
          <w:sz w:val="28"/>
          <w:szCs w:val="28"/>
          <w:lang w:val="ru-RU"/>
        </w:rPr>
      </w:pPr>
      <w:r w:rsidRPr="009D4FB4">
        <w:rPr>
          <w:color w:val="000000"/>
          <w:sz w:val="28"/>
          <w:szCs w:val="28"/>
        </w:rPr>
        <w:lastRenderedPageBreak/>
        <w:t>     </w:t>
      </w:r>
      <w:r w:rsidRPr="009D4FB4">
        <w:rPr>
          <w:color w:val="000000"/>
          <w:sz w:val="28"/>
          <w:szCs w:val="28"/>
          <w:lang w:val="ru-RU"/>
        </w:rPr>
        <w:t xml:space="preserve"> Парасаттылық жүйесі</w:t>
      </w:r>
      <w:r w:rsidRPr="009D4FB4">
        <w:rPr>
          <w:color w:val="000000"/>
          <w:sz w:val="28"/>
          <w:szCs w:val="28"/>
          <w:lang w:val="ru-RU"/>
        </w:rPr>
        <w:t>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Аталған тәсіл қоғамдық бақылауд</w:t>
      </w:r>
      <w:r w:rsidRPr="009D4FB4">
        <w:rPr>
          <w:color w:val="000000"/>
          <w:sz w:val="28"/>
          <w:szCs w:val="28"/>
          <w:lang w:val="ru-RU"/>
        </w:rPr>
        <w:t>ы іске асыру тетіктерін кеңейтуді көздейді, ол қоғамдық кеңестердің қызметімен ғана шектелмеуі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Азаматтық қоғам институттарының өзара іс-қимылының басқа да практикалық тетіктерін және ең алдымен, мемлекеттік аппарат жұмысының сапасы мен қызметін</w:t>
      </w:r>
      <w:r w:rsidRPr="009D4FB4">
        <w:rPr>
          <w:color w:val="000000"/>
          <w:sz w:val="28"/>
          <w:szCs w:val="28"/>
          <w:lang w:val="ru-RU"/>
        </w:rPr>
        <w:t>ің айқындығын арттыру, сыбайлас жемқорлыққа қарсы іс-қимыл сияқты бағыттар бойынша заңнамалық тұрғыдан қамтамасыз ету қажет.</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Мұндай тетіктерге бюджет қаражатын бөлу және олардың жергілікті өзін-өзі басқару бағдарламалары бойынша пайдаланылуы туралы ш</w:t>
      </w:r>
      <w:r w:rsidRPr="009D4FB4">
        <w:rPr>
          <w:color w:val="000000"/>
          <w:sz w:val="28"/>
          <w:szCs w:val="28"/>
          <w:lang w:val="ru-RU"/>
        </w:rPr>
        <w:t>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жемқорлықтың алдын алудың маң</w:t>
      </w:r>
      <w:r w:rsidRPr="009D4FB4">
        <w:rPr>
          <w:color w:val="000000"/>
          <w:sz w:val="28"/>
          <w:szCs w:val="28"/>
          <w:lang w:val="ru-RU"/>
        </w:rPr>
        <w:t>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w:t>
      </w:r>
      <w:r w:rsidRPr="009D4FB4">
        <w:rPr>
          <w:color w:val="000000"/>
          <w:sz w:val="28"/>
          <w:szCs w:val="28"/>
          <w:lang w:val="ru-RU"/>
        </w:rPr>
        <w:t>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Жұртшылықтың сыбайлас жемқорлыққа қарсы іс-қимылда</w:t>
      </w:r>
      <w:r w:rsidRPr="009D4FB4">
        <w:rPr>
          <w:color w:val="000000"/>
          <w:sz w:val="28"/>
          <w:szCs w:val="28"/>
          <w:lang w:val="ru-RU"/>
        </w:rPr>
        <w:t>ғы рөлін күшейту және қоғамдық бақылауды кеңінен қамтамасыз ету қоғамда сыбайлас жемқорлыққа қарсы мәдениетті арттыруды талап етеді.</w:t>
      </w:r>
    </w:p>
    <w:p w:rsidR="005A3F91" w:rsidRPr="009D4FB4" w:rsidRDefault="009D4FB4" w:rsidP="009D4FB4">
      <w:pPr>
        <w:spacing w:after="0" w:line="240" w:lineRule="auto"/>
        <w:jc w:val="both"/>
        <w:rPr>
          <w:sz w:val="28"/>
          <w:szCs w:val="28"/>
          <w:lang w:val="ru-RU"/>
        </w:rPr>
      </w:pPr>
      <w:r w:rsidRPr="009D4FB4">
        <w:rPr>
          <w:color w:val="000000"/>
          <w:sz w:val="28"/>
          <w:szCs w:val="28"/>
          <w:lang w:val="ru-RU"/>
        </w:rPr>
        <w:t xml:space="preserve"> </w:t>
      </w:r>
      <w:r w:rsidRPr="009D4FB4">
        <w:rPr>
          <w:color w:val="000000"/>
          <w:sz w:val="28"/>
          <w:szCs w:val="28"/>
        </w:rPr>
        <w:t>     </w:t>
      </w:r>
      <w:r w:rsidRPr="009D4FB4">
        <w:rPr>
          <w:color w:val="000000"/>
          <w:sz w:val="28"/>
          <w:szCs w:val="28"/>
          <w:lang w:val="ru-RU"/>
        </w:rPr>
        <w:t xml:space="preserve"> Мұнда жас ұрпақты сыбайлас жемқорлық көріністеріне жол беруге мүмкіндік бермейтін жаңа көзқараспен және өмірлік қағи</w:t>
      </w:r>
      <w:r w:rsidRPr="009D4FB4">
        <w:rPr>
          <w:color w:val="000000"/>
          <w:sz w:val="28"/>
          <w:szCs w:val="28"/>
          <w:lang w:val="ru-RU"/>
        </w:rPr>
        <w:t xml:space="preserve">даттармен өсіру шешуші рөл атқарады. </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w:t>
      </w:r>
      <w:r w:rsidRPr="009D4FB4">
        <w:rPr>
          <w:color w:val="000000"/>
          <w:sz w:val="28"/>
          <w:szCs w:val="28"/>
          <w:lang w:val="ru-RU"/>
        </w:rPr>
        <w:t xml:space="preserve"> тақырыптарын білім беру жүйесіне қосу керек.</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Халықтың, әсіресе, кәсіпк</w:t>
      </w:r>
      <w:r w:rsidRPr="009D4FB4">
        <w:rPr>
          <w:color w:val="000000"/>
          <w:sz w:val="28"/>
          <w:szCs w:val="28"/>
          <w:lang w:val="ru-RU"/>
        </w:rPr>
        <w:t>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w:t>
      </w:r>
      <w:r w:rsidRPr="009D4FB4">
        <w:rPr>
          <w:color w:val="000000"/>
          <w:sz w:val="28"/>
          <w:szCs w:val="28"/>
          <w:lang w:val="ru-RU"/>
        </w:rPr>
        <w:t xml:space="preserve">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Осымен қатар, параса</w:t>
      </w:r>
      <w:r w:rsidRPr="009D4FB4">
        <w:rPr>
          <w:color w:val="000000"/>
          <w:sz w:val="28"/>
          <w:szCs w:val="28"/>
          <w:lang w:val="ru-RU"/>
        </w:rPr>
        <w:t xml:space="preserve">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w:t>
      </w:r>
      <w:r w:rsidRPr="009D4FB4">
        <w:rPr>
          <w:color w:val="000000"/>
          <w:sz w:val="28"/>
          <w:szCs w:val="28"/>
          <w:lang w:val="ru-RU"/>
        </w:rPr>
        <w:lastRenderedPageBreak/>
        <w:t>жариялау, қоғамның сыбайлас жемқорлыққа қарсы іс-қимылға қатыс</w:t>
      </w:r>
      <w:r w:rsidRPr="009D4FB4">
        <w:rPr>
          <w:color w:val="000000"/>
          <w:sz w:val="28"/>
          <w:szCs w:val="28"/>
          <w:lang w:val="ru-RU"/>
        </w:rPr>
        <w:t>у мүмкіндіктері туралы ақпаратты тарату қазақстандықтардың белсенді азаматтық ұстанымын нығайтуға ықпал етеді.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 фактілерін анықтауға азаматтардың қатысуын жандандыру үшін, параның немесе келтірілген зиянның мөлшеріне байланысты бірж</w:t>
      </w:r>
      <w:r w:rsidRPr="009D4FB4">
        <w:rPr>
          <w:color w:val="000000"/>
          <w:sz w:val="28"/>
          <w:szCs w:val="28"/>
          <w:lang w:val="ru-RU"/>
        </w:rPr>
        <w:t>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Бұл ретте сыбайлас жемқорлық құқық бұзушылық туралы хабарлаған адамдарды қорғаудың қос</w:t>
      </w:r>
      <w:r w:rsidRPr="009D4FB4">
        <w:rPr>
          <w:color w:val="000000"/>
          <w:sz w:val="28"/>
          <w:szCs w:val="28"/>
          <w:lang w:val="ru-RU"/>
        </w:rPr>
        <w:t>ымша тетіктерін пысықтау қажет.</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Ахуалдың тұрақты мониторин</w:t>
      </w:r>
      <w:r w:rsidRPr="009D4FB4">
        <w:rPr>
          <w:color w:val="000000"/>
          <w:sz w:val="28"/>
          <w:szCs w:val="28"/>
          <w:lang w:val="ru-RU"/>
        </w:rPr>
        <w:t>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w:t>
      </w:r>
      <w:r w:rsidRPr="009D4FB4">
        <w:rPr>
          <w:color w:val="000000"/>
          <w:sz w:val="28"/>
          <w:szCs w:val="28"/>
          <w:lang w:val="ru-RU"/>
        </w:rPr>
        <w:t>нағаттанушылығы сыбайлас жемқорлыққа қарсы іс-қимыл бойынша қабылданатын шаралардың тиімділігін бағалаудың негізі болуы тиіс.</w:t>
      </w:r>
    </w:p>
    <w:p w:rsidR="005A3F91" w:rsidRPr="009D4FB4" w:rsidRDefault="009D4FB4" w:rsidP="009D4FB4">
      <w:pPr>
        <w:spacing w:after="0" w:line="240" w:lineRule="auto"/>
        <w:rPr>
          <w:sz w:val="28"/>
          <w:szCs w:val="28"/>
          <w:lang w:val="ru-RU"/>
        </w:rPr>
      </w:pPr>
      <w:r w:rsidRPr="009D4FB4">
        <w:rPr>
          <w:color w:val="FF0000"/>
          <w:sz w:val="28"/>
          <w:szCs w:val="28"/>
        </w:rPr>
        <w:t>     </w:t>
      </w:r>
      <w:r w:rsidRPr="009D4FB4">
        <w:rPr>
          <w:color w:val="FF0000"/>
          <w:sz w:val="28"/>
          <w:szCs w:val="28"/>
          <w:lang w:val="ru-RU"/>
        </w:rPr>
        <w:t xml:space="preserve"> Ескерту. 4.5-кіші бөлім жаңа редакцияда - ҚР Президентінің 27.05.2020 </w:t>
      </w:r>
      <w:r w:rsidRPr="009D4FB4">
        <w:rPr>
          <w:color w:val="000000"/>
          <w:sz w:val="28"/>
          <w:szCs w:val="28"/>
          <w:lang w:val="ru-RU"/>
        </w:rPr>
        <w:t>№ 341</w:t>
      </w:r>
      <w:r w:rsidRPr="009D4FB4">
        <w:rPr>
          <w:color w:val="FF0000"/>
          <w:sz w:val="28"/>
          <w:szCs w:val="28"/>
          <w:lang w:val="ru-RU"/>
        </w:rPr>
        <w:t xml:space="preserve"> Жарлығымен.</w:t>
      </w:r>
      <w:r w:rsidRPr="009D4FB4">
        <w:rPr>
          <w:sz w:val="28"/>
          <w:szCs w:val="28"/>
          <w:lang w:val="ru-RU"/>
        </w:rPr>
        <w:br/>
      </w:r>
    </w:p>
    <w:p w:rsidR="005A3F91" w:rsidRPr="009D4FB4" w:rsidRDefault="009D4FB4" w:rsidP="009D4FB4">
      <w:pPr>
        <w:spacing w:after="0" w:line="240" w:lineRule="auto"/>
        <w:rPr>
          <w:sz w:val="28"/>
          <w:szCs w:val="28"/>
          <w:lang w:val="ru-RU"/>
        </w:rPr>
      </w:pPr>
      <w:bookmarkStart w:id="17" w:name="z21"/>
      <w:r w:rsidRPr="009D4FB4">
        <w:rPr>
          <w:b/>
          <w:color w:val="000000"/>
          <w:sz w:val="28"/>
          <w:szCs w:val="28"/>
          <w:lang w:val="ru-RU"/>
        </w:rPr>
        <w:t xml:space="preserve"> 4.6. Сыбайлас жемқорлыққа қарсы іс-қимыл мәселелері бойынша халықаралық ынтымақтастықты дамыту</w:t>
      </w:r>
    </w:p>
    <w:bookmarkEnd w:id="17"/>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 сыбайлас жемқорлыққа қарсы іс-қимыл мәселелерінде халықаралық ынтымақтастықты кеңейтеді және тереңдете түседі.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Қазақстанның халықаралық құ</w:t>
      </w:r>
      <w:r w:rsidRPr="009D4FB4">
        <w:rPr>
          <w:color w:val="000000"/>
          <w:sz w:val="28"/>
          <w:szCs w:val="28"/>
          <w:lang w:val="ru-RU"/>
        </w:rPr>
        <w:t>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w:t>
      </w:r>
      <w:r w:rsidRPr="009D4FB4">
        <w:rPr>
          <w:color w:val="000000"/>
          <w:sz w:val="28"/>
          <w:szCs w:val="28"/>
          <w:lang w:val="ru-RU"/>
        </w:rPr>
        <w:t>ұжаттарға қосылуы соның нәтижесі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Біздің мемлекет өзара құқықтық көме</w:t>
      </w:r>
      <w:r w:rsidRPr="009D4FB4">
        <w:rPr>
          <w:color w:val="000000"/>
          <w:sz w:val="28"/>
          <w:szCs w:val="28"/>
          <w:lang w:val="ru-RU"/>
        </w:rPr>
        <w:t>к көрсету, қылмыскерлерді экстрадициялау және активтерді қайтару бойынша бірқатар келісімдер жасады.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Біздің сыбайлас жемқорлыққа қарсы саясатымызды жетілдіруге Еуропалық Кеңеспен өзара іс-қимыл да, бірақ өз ерекшеліктеріміз бен ұлттық заңнаманы </w:t>
      </w:r>
      <w:r w:rsidRPr="009D4FB4">
        <w:rPr>
          <w:color w:val="000000"/>
          <w:sz w:val="28"/>
          <w:szCs w:val="28"/>
          <w:lang w:val="ru-RU"/>
        </w:rPr>
        <w:t>ескере отырып, шетелдік тәжірибені пайдалану ықпал ететін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w:t>
      </w:r>
      <w:r w:rsidRPr="009D4FB4">
        <w:rPr>
          <w:color w:val="000000"/>
          <w:sz w:val="28"/>
          <w:szCs w:val="28"/>
          <w:lang w:val="ru-RU"/>
        </w:rPr>
        <w:t xml:space="preserve"> қол қою офшорлық компаниялар қызметінің ашықтығын қамтамасыз етуге мүмкіндік береді.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Халықаралық сыбайлас жемқорлыққа қарсы іс-шараларды өткізу, беделді халықаралық ұйымдарға қатысу практикасы жалғасатын болады. Біздің еліміз </w:t>
      </w:r>
      <w:r w:rsidRPr="009D4FB4">
        <w:rPr>
          <w:color w:val="000000"/>
          <w:sz w:val="28"/>
          <w:szCs w:val="28"/>
          <w:lang w:val="ru-RU"/>
        </w:rPr>
        <w:lastRenderedPageBreak/>
        <w:t>трансұлттық сыбайлас же</w:t>
      </w:r>
      <w:r w:rsidRPr="009D4FB4">
        <w:rPr>
          <w:color w:val="000000"/>
          <w:sz w:val="28"/>
          <w:szCs w:val="28"/>
          <w:lang w:val="ru-RU"/>
        </w:rPr>
        <w:t>мқорлыққа қарсы күрес мәселелерін талқылау үшін беделді диалогтық алаң бола беруге ниетті.</w:t>
      </w:r>
    </w:p>
    <w:p w:rsidR="005A3F91" w:rsidRPr="009D4FB4" w:rsidRDefault="009D4FB4" w:rsidP="009D4FB4">
      <w:pPr>
        <w:spacing w:after="0" w:line="240" w:lineRule="auto"/>
        <w:rPr>
          <w:sz w:val="28"/>
          <w:szCs w:val="28"/>
          <w:lang w:val="ru-RU"/>
        </w:rPr>
      </w:pPr>
      <w:bookmarkStart w:id="18" w:name="z22"/>
      <w:r w:rsidRPr="009D4FB4">
        <w:rPr>
          <w:b/>
          <w:color w:val="000000"/>
          <w:sz w:val="28"/>
          <w:szCs w:val="28"/>
          <w:lang w:val="ru-RU"/>
        </w:rPr>
        <w:t xml:space="preserve"> 5. Стратегияны іске асыруды мониторингтеу және бағалау</w:t>
      </w:r>
    </w:p>
    <w:bookmarkEnd w:id="18"/>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стратегияны іске асыру тетігінде сыбайлас жемқорлыққа қарсы іс-қимыл жөнінде</w:t>
      </w:r>
      <w:r w:rsidRPr="009D4FB4">
        <w:rPr>
          <w:color w:val="000000"/>
          <w:sz w:val="28"/>
          <w:szCs w:val="28"/>
          <w:lang w:val="ru-RU"/>
        </w:rPr>
        <w:t>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Стратегияның мақсаттарына қол жеткізудің қажетті шарты ішкі және сыртқы болып бөлінетін оны орындау</w:t>
      </w:r>
      <w:r w:rsidRPr="009D4FB4">
        <w:rPr>
          <w:color w:val="000000"/>
          <w:sz w:val="28"/>
          <w:szCs w:val="28"/>
          <w:lang w:val="ru-RU"/>
        </w:rPr>
        <w:t>ды мониторингтеу және бағалау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w:t>
      </w:r>
      <w:r w:rsidRPr="009D4FB4">
        <w:rPr>
          <w:color w:val="000000"/>
          <w:sz w:val="28"/>
          <w:szCs w:val="28"/>
          <w:lang w:val="ru-RU"/>
        </w:rPr>
        <w:t>пен бұқаралық ақпарат құралдарының өкілдері кіреді.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стратегияның іске асырылу жай-күйін тиісті мониторингтеу мен бағалаудың шарты оның ашықтығы болып табылады.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Тиісті іс-шаралар орындалуының барысы туралы есептер мінд</w:t>
      </w:r>
      <w:r w:rsidRPr="009D4FB4">
        <w:rPr>
          <w:color w:val="000000"/>
          <w:sz w:val="28"/>
          <w:szCs w:val="28"/>
          <w:lang w:val="ru-RU"/>
        </w:rPr>
        <w:t>етті түрде сыртқы бағалауды алу және жұртшылықтың пікірін ескеру мақсатында халықтың назарына жеткізілетін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Бағалау мен жұртшылықтың пікірі Стратегияны іске асырудың кейінгі кезеңдерінде ескеріледі.</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Сыбайлас жемқорлыққа қарсы стратегияны</w:t>
      </w:r>
      <w:r w:rsidRPr="009D4FB4">
        <w:rPr>
          <w:color w:val="000000"/>
          <w:sz w:val="28"/>
          <w:szCs w:val="28"/>
          <w:lang w:val="ru-RU"/>
        </w:rPr>
        <w:t xml:space="preserve"> орындаудың соңғы сатысы Мемлекет басшысының қарауына тиісті есеп енгізу болады.</w:t>
      </w:r>
    </w:p>
    <w:p w:rsidR="005A3F91" w:rsidRPr="009D4FB4" w:rsidRDefault="009D4FB4" w:rsidP="009D4FB4">
      <w:pPr>
        <w:spacing w:after="0" w:line="240" w:lineRule="auto"/>
        <w:jc w:val="both"/>
        <w:rPr>
          <w:sz w:val="28"/>
          <w:szCs w:val="28"/>
          <w:lang w:val="ru-RU"/>
        </w:rPr>
      </w:pPr>
      <w:r w:rsidRPr="009D4FB4">
        <w:rPr>
          <w:color w:val="000000"/>
          <w:sz w:val="28"/>
          <w:szCs w:val="28"/>
        </w:rPr>
        <w:t>     </w:t>
      </w:r>
      <w:r w:rsidRPr="009D4FB4">
        <w:rPr>
          <w:color w:val="000000"/>
          <w:sz w:val="28"/>
          <w:szCs w:val="28"/>
          <w:lang w:val="ru-RU"/>
        </w:rPr>
        <w:t xml:space="preserve"> Құжаттың іске асырылуы туралы жыл сайынғы ұлттық есеп бұқаралық ақпарат құралдарында орналастырылуға жатады.</w:t>
      </w:r>
    </w:p>
    <w:p w:rsidR="005A3F91" w:rsidRPr="009D4FB4" w:rsidRDefault="009D4FB4" w:rsidP="009D4FB4">
      <w:pPr>
        <w:spacing w:after="0" w:line="240" w:lineRule="auto"/>
        <w:rPr>
          <w:sz w:val="28"/>
          <w:szCs w:val="28"/>
          <w:lang w:val="ru-RU"/>
        </w:rPr>
      </w:pPr>
      <w:r w:rsidRPr="009D4FB4">
        <w:rPr>
          <w:sz w:val="28"/>
          <w:szCs w:val="28"/>
          <w:lang w:val="ru-RU"/>
        </w:rPr>
        <w:br/>
      </w:r>
      <w:bookmarkStart w:id="19" w:name="_GoBack"/>
      <w:bookmarkEnd w:id="19"/>
    </w:p>
    <w:sectPr w:rsidR="005A3F91" w:rsidRPr="009D4FB4" w:rsidSect="009D4FB4">
      <w:pgSz w:w="11907" w:h="16839" w:code="9"/>
      <w:pgMar w:top="709"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3F91"/>
    <w:rsid w:val="005A3F91"/>
    <w:rsid w:val="009D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1223"/>
  <w15:docId w15:val="{AC4AE055-42AA-4743-A2E0-6CAEED2D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6454</Words>
  <Characters>36789</Characters>
  <Application>Microsoft Office Word</Application>
  <DocSecurity>0</DocSecurity>
  <Lines>306</Lines>
  <Paragraphs>86</Paragraphs>
  <ScaleCrop>false</ScaleCrop>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2021-02-11T12:56:00Z</dcterms:created>
  <dcterms:modified xsi:type="dcterms:W3CDTF">2021-02-11T12:57:00Z</dcterms:modified>
</cp:coreProperties>
</file>